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Punjab University Journal of Zoology</w:t>
      </w:r>
      <w:bookmarkEnd w:id="1"/>
    </w:p>
    <w:p>
      <w:hyperlink r:id="rId7" w:history="1">
        <w:r>
          <w:rPr>
            <w:color w:val="#0000ff"/>
          </w:rPr>
          <w:t xml:space="preserve">https://ou-publier.cirad.fr/index.php/en/node/6186</w:t>
        </w:r>
      </w:hyperlink>
    </w:p>
    <w:p>
      <w:pPr/>
      <w:br/>
      <w:r>
        <w:rPr>
          <w:b w:val="1"/>
          <w:bCs w:val="1"/>
        </w:rPr>
        <w:t xml:space="preserve">Scientific publisher : </w:t>
      </w:r>
      <w:r>
        <w:rPr/>
        <w:t xml:space="preserve">University of the Punjab (Pakistan)</w:t>
      </w:r>
      <w:br/>
      <w:r>
        <w:rPr>
          <w:b w:val="1"/>
          <w:bCs w:val="1"/>
        </w:rPr>
        <w:t xml:space="preserve">Commercial publisher : </w:t>
      </w:r>
      <w:br/>
      <w:br/>
      <w:r>
        <w:rPr>
          <w:b w:val="1"/>
          <w:bCs w:val="1"/>
        </w:rPr>
        <w:t xml:space="preserve">Journal's website : </w:t>
      </w:r>
      <w:hyperlink r:id="rId8" w:history="1">
        <w:r>
          <w:rPr>
            <w:color w:val="#0000ff"/>
          </w:rPr>
          <w:t xml:space="preserve">http://researcherslinks.com/journal-details/Forced-Mating-Efficient-Tool-Camel-Production-Reduce-Age-Puberty/26/aims-and-scope</w:t>
        </w:r>
      </w:hyperlink>
      <w:br/>
      <w:r>
        <w:rPr>
          <w:b w:val="1"/>
          <w:bCs w:val="1"/>
        </w:rPr>
        <w:t xml:space="preserve">Information for authors : </w:t>
      </w:r>
      <w:hyperlink r:id="rId9" w:history="1">
        <w:r>
          <w:rPr>
            <w:color w:val="#0000ff"/>
          </w:rPr>
          <w:t xml:space="preserve">http://researcherslinks.com/journal-details/Forced-Mating-Efficient-Tool-Camel-Production-Reduce-Age-Puberty/26/author-guidelines</w:t>
        </w:r>
      </w:hyperlink>
      <w:br/>
      <w:br/>
      <w:r>
        <w:rPr>
          <w:b w:val="1"/>
          <w:bCs w:val="1"/>
        </w:rPr>
        <w:t xml:space="preserve">Présentation de la revue</w:t>
      </w:r>
      <w:br/>
      <w:r>
        <w:rPr>
          <w:b w:val="1"/>
          <w:bCs w:val="1"/>
        </w:rPr>
        <w:t xml:space="preserve">Original language : </w:t>
      </w:r>
    </w:p>
    <w:p>
      <w:pPr/>
      <w:r>
        <w:rPr/>
        <w:t xml:space="preserve">Punjab University Journal of Zoology (Punjab Univ. J. Zool.) is continuation of old (irregular) series of the publication by the Department of Zoology, University of the Punjab, Lahore. The Punjab Univ. J. Zool. is publishing biannually covers all aspects of animal and biomedical sciences. Punjab University Journal of Zoology (Punjab Univ. J. Zool.) publishes articles on all aspects of animal, life and biomedical sciences including Anatomy, Animal Diversity, Biochemistry, Cell Biology, Developmental Biology, Endocrinology, Entomology, Environmental Biology, Fisheries, Genetics, Microbiology, Molecular Biology, Parasitology, Pathology, Palaeontology, Physiology, Toxicology, Taxonomy and Wildlife.</w:t>
      </w:r>
    </w:p>
    <w:p>
      <w:pPr/>
      <w:r>
        <w:rPr/>
        <w:t xml:space="preserve">The journal replaced the irregular publication “Bulletin of the Department of Zoology (New Series)”, which ceased its publication in 1983. This Bulletin (New Series) was the replacement of “Bulletin of Department of Zoology, first published in 1931.</w:t>
      </w:r>
    </w:p>
    <w:p>
      <w:pPr/>
      <w:r>
        <w:rPr/>
        <w:t xml:space="preserve">The journal is sponosored by the </w:t>
      </w:r>
      <w:hyperlink r:id="rId10" w:history="1">
        <w:r>
          <w:rPr>
            <w:color w:val="0000ff"/>
          </w:rPr>
          <w:t xml:space="preserve">Department of Zoology, University of the Punjab, Lahore, Pakistan</w:t>
        </w:r>
      </w:hyperlink>
      <w:r>
        <w:rPr/>
        <w:t xml:space="preserve">  and </w:t>
      </w:r>
      <w:hyperlink r:id="rId11" w:history="1">
        <w:r>
          <w:rPr>
            <w:color w:val="0000ff"/>
          </w:rPr>
          <w:t xml:space="preserve">Higher Education Commission of Pakistan</w:t>
        </w:r>
      </w:hyperlink>
      <w:r>
        <w:rPr/>
        <w:t xml:space="preserve">.</w:t>
      </w:r>
    </w:p>
    <w:p>
      <w:pPr/>
    </w:p>
    <w:p>
      <w:pPr/>
      <w:r>
        <w:rPr>
          <w:b w:val="1"/>
          <w:bCs w:val="1"/>
        </w:rPr>
        <w:t xml:space="preserve">Topics : </w:t>
      </w:r>
      <w:r>
        <w:rPr/>
        <w:t xml:space="preserve"/>
      </w:r>
      <w:br/>
      <w:r>
        <w:rPr/>
        <w:t xml:space="preserve">Livestock prod., supply chains: multidiscip.</w:t>
      </w:r>
      <w:br/>
      <w:r>
        <w:rPr/>
        <w:t xml:space="preserve">Animal health: multidiscip.</w:t>
      </w:r>
      <w:br/>
      <w:r>
        <w:rPr/>
        <w:t xml:space="preserve">Animal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1016-1597 (ISSN-L); 1016-1597 (ISSN-Print); 2313-8556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10/08/2022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86" TargetMode="External"/><Relationship Id="rId8" Type="http://schemas.openxmlformats.org/officeDocument/2006/relationships/hyperlink" Target="http://researcherslinks.com/journal-details/Forced-Mating-Efficient-Tool-Camel-Production-Reduce-Age-Puberty/26/aims-and-scope" TargetMode="External"/><Relationship Id="rId9" Type="http://schemas.openxmlformats.org/officeDocument/2006/relationships/hyperlink" Target="http://researcherslinks.com/journal-details/Forced-Mating-Efficient-Tool-Camel-Production-Reduce-Age-Puberty/26/author-guidelines" TargetMode="External"/><Relationship Id="rId10" Type="http://schemas.openxmlformats.org/officeDocument/2006/relationships/hyperlink" Target="http://pu.edu.pk/home/department/63" TargetMode="External"/><Relationship Id="rId11" Type="http://schemas.openxmlformats.org/officeDocument/2006/relationships/hyperlink" Target="http://www.hec.gov.pk/english/Pages/Home.aspx"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2024-11-23T02:15:37+01:00</dcterms:created>
  <dcterms:modified xsi:type="dcterms:W3CDTF">2024-11-23T02:15:37+01:00</dcterms:modified>
</cp:coreProperties>
</file>

<file path=docProps/custom.xml><?xml version="1.0" encoding="utf-8"?>
<Properties xmlns="http://schemas.openxmlformats.org/officeDocument/2006/custom-properties" xmlns:vt="http://schemas.openxmlformats.org/officeDocument/2006/docPropsVTypes"/>
</file>