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Humanités Numériques</w:t>
      </w:r>
      <w:bookmarkEnd w:id="1"/>
    </w:p>
    <w:p>
      <w:hyperlink r:id="rId7" w:history="1">
        <w:r>
          <w:rPr>
            <w:color w:val="#0000ff"/>
          </w:rPr>
          <w:t xml:space="preserve">https://ou-publier.cirad.fr/index.php/en/node/6098</w:t>
        </w:r>
      </w:hyperlink>
    </w:p>
    <w:p>
      <w:pPr/>
      <w:br/>
      <w:r>
        <w:rPr>
          <w:b w:val="1"/>
          <w:bCs w:val="1"/>
        </w:rPr>
        <w:t xml:space="preserve">Scientific publisher : </w:t>
      </w:r>
      <w:r>
        <w:rPr/>
        <w:t xml:space="preserve">Humanistica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https://journals.openedition.org/revuehn/</w:t>
        </w:r>
      </w:hyperlink>
      <w:br/>
      <w:r>
        <w:rPr>
          <w:b w:val="1"/>
          <w:bCs w:val="1"/>
        </w:rPr>
        <w:t xml:space="preserve">Information for authors : </w:t>
      </w:r>
      <w:hyperlink r:id="rId9" w:history="1">
        <w:r>
          <w:rPr>
            <w:color w:val="#0000ff"/>
          </w:rPr>
          <w:t xml:space="preserve">https://journals.openedition.org/revuehn/278</w:t>
        </w:r>
      </w:hyperlink>
      <w:br/>
      <w:br/>
      <w:r>
        <w:rPr>
          <w:b w:val="1"/>
          <w:bCs w:val="1"/>
        </w:rPr>
        <w:t xml:space="preserve">Présentation de la revue</w:t>
      </w:r>
      <w:br/>
      <w:r>
        <w:rPr>
          <w:b w:val="1"/>
          <w:bCs w:val="1"/>
        </w:rPr>
        <w:t xml:space="preserve">Original language : </w:t>
      </w:r>
    </w:p>
    <w:p>
      <w:pPr/>
      <w:r>
        <w:rPr/>
        <w:t xml:space="preserve">Humanités numériques est une revue francophone consacrée aux usages savants du numérique en sciences humaines et sociales. Cette revue veut offrir un lieu de réflexion, de débat scientifique et d'expression aux chercheurs et enseignants dont les travaux s'inscrivent dans le champ des humanités numériques. Elle s'adresse aux spécialistes des sciences humaines, des sciences sociales et des disciplines liées aux technologies de l'information, ainsi qu'à toute personne qui se sent concernée par les transformations numériques des savoirs.</w:t>
      </w:r>
    </w:p>
    <w:p>
      <w:pPr/>
      <w:r>
        <w:rPr/>
        <w:t xml:space="preserve">La revue accepte toutes les propositions de travaux inédits dont le rapport avec les humanités numériques ou avec les appels diffusés est apparent, ainsi que des contributions décrivant des jeux de données scientifiques (</w:t>
      </w:r>
      <w:r>
        <w:rPr>
          <w:i w:val="1"/>
          <w:iCs w:val="1"/>
        </w:rPr>
        <w:t xml:space="preserve">data papers</w:t>
      </w:r>
      <w:r>
        <w:rPr/>
        <w:t xml:space="preserve">) et des comptes rendus.</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2736-2337 (ISSN-L); 2736-2337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 Commentaries, Conference reports, Data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98" TargetMode="External"/><Relationship Id="rId8" Type="http://schemas.openxmlformats.org/officeDocument/2006/relationships/hyperlink" Target="https://journals.openedition.org/revuehn/" TargetMode="External"/><Relationship Id="rId9" Type="http://schemas.openxmlformats.org/officeDocument/2006/relationships/hyperlink" Target="https://journals.openedition.org/revuehn/278"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2024-11-23T02:12:59+01:00</dcterms:created>
  <dcterms:modified xsi:type="dcterms:W3CDTF">2024-11-23T02:12:59+01:00</dcterms:modified>
</cp:coreProperties>
</file>

<file path=docProps/custom.xml><?xml version="1.0" encoding="utf-8"?>
<Properties xmlns="http://schemas.openxmlformats.org/officeDocument/2006/custom-properties" xmlns:vt="http://schemas.openxmlformats.org/officeDocument/2006/docPropsVTypes"/>
</file>