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 Web of Conferences</w:t>
      </w:r>
      <w:bookmarkEnd w:id="1"/>
    </w:p>
    <w:p>
      <w:hyperlink r:id="rId7" w:history="1">
        <w:r>
          <w:rPr>
            <w:color w:val="#0000ff"/>
          </w:rPr>
          <w:t xml:space="preserve">https://ou-publier.cirad.fr/index.php/en/node/5471</w:t>
        </w:r>
      </w:hyperlink>
    </w:p>
    <w:p>
      <w:pPr/>
      <w:br/>
      <w:r>
        <w:rPr>
          <w:b w:val="1"/>
          <w:bCs w:val="1"/>
        </w:rPr>
        <w:t xml:space="preserve">Commercial publisher : </w:t>
      </w:r>
      <w:r>
        <w:rPr/>
        <w:t xml:space="preserve">EDP - EDP Sciences (France)</w:t>
      </w:r>
      <w:br/>
      <w:br/>
      <w:r>
        <w:rPr>
          <w:b w:val="1"/>
          <w:bCs w:val="1"/>
        </w:rPr>
        <w:t xml:space="preserve">Journal's website : </w:t>
      </w:r>
      <w:hyperlink r:id="rId8" w:history="1">
        <w:r>
          <w:rPr>
            <w:color w:val="#0000ff"/>
          </w:rPr>
          <w:t xml:space="preserve">http://www.bio-conferences.org/</w:t>
        </w:r>
      </w:hyperlink>
      <w:br/>
      <w:r>
        <w:rPr>
          <w:b w:val="1"/>
          <w:bCs w:val="1"/>
        </w:rPr>
        <w:t xml:space="preserve">Information for authors : </w:t>
      </w:r>
      <w:hyperlink r:id="rId9" w:history="1">
        <w:r>
          <w:rPr>
            <w:color w:val="#0000ff"/>
          </w:rPr>
          <w:t xml:space="preserve">http://www.bio-conferences.org/for-authors</w:t>
        </w:r>
      </w:hyperlink>
      <w:br/>
      <w:br/>
      <w:r>
        <w:rPr>
          <w:b w:val="1"/>
          <w:bCs w:val="1"/>
        </w:rPr>
        <w:t xml:space="preserve">Présentation de la revue</w:t>
      </w:r>
      <w:br/>
      <w:r>
        <w:rPr>
          <w:b w:val="1"/>
          <w:bCs w:val="1"/>
        </w:rPr>
        <w:t xml:space="preserve">Original language : </w:t>
      </w:r>
    </w:p>
    <w:p>
      <w:pPr/>
      <w:r>
        <w:rPr/>
        <w:t xml:space="preserve">BIO Web of Conferences is an Open Access journal dedicated to the publishing of conference proceedings dealing with all fundamental and applied research aspects in the fields of life sciences. All traditional areas of biology, such as physiology, botany, zoology, genetics and microbiology, as well as related fields such as biomedical, pharmacology, agriculture and agri-food are covered by the aims and scope of the journal. Interdisciplinary areas such as biochemistry, biophysics, biodiversity, bioengineering and biotechnology are also in the fields of publication of BIO Web of Conferences.</w:t>
      </w:r>
      <w:br/>
      <w:r>
        <w:rPr/>
        <w:t xml:space="preserve">BIO Web of Conferences aims to increase the visibility and enhance the profile of the scientific events, as well as to highlight the work of the contributors. It provides a safe long-term open-access record of the conferences in order to make the proceedings citable and widely usable by the scientific community. Its services are fast, affordable and suitable to large international conferences as well as small workshops and meetings.</w:t>
      </w:r>
      <w:br/>
      <w:r>
        <w:rPr/>
        <w:t xml:space="preserve">Benefits are:</w:t>
      </w:r>
      <w:br/>
      <w:r>
        <w:rPr/>
        <w:t xml:space="preserve">Free online access,</w:t>
      </w:r>
      <w:br/>
      <w:r>
        <w:rPr/>
        <w:t xml:space="preserve">Swift publication times,</w:t>
      </w:r>
      <w:br/>
      <w:r>
        <w:rPr/>
        <w:t xml:space="preserve">Immediate citability by DOI,</w:t>
      </w:r>
      <w:br/>
      <w:r>
        <w:rPr/>
        <w:t xml:space="preserve">High visibility,</w:t>
      </w:r>
      <w:br/>
      <w:r>
        <w:rPr/>
        <w:t xml:space="preserve">Total flexibility in size and format of the contributions,</w:t>
      </w:r>
      <w:br/>
      <w:r>
        <w:rPr/>
        <w:t xml:space="preserve">Range of additional publishing options.</w:t>
      </w:r>
    </w:p>
    <w:p>
      <w:pPr/>
    </w:p>
    <w:p>
      <w:pPr/>
      <w:r>
        <w:rPr>
          <w:b w:val="1"/>
          <w:bCs w:val="1"/>
        </w:rPr>
        <w:t xml:space="preserve">Topics : </w:t>
      </w:r>
      <w:r>
        <w:rPr/>
        <w:t xml:space="preserve"/>
      </w:r>
      <w:br/>
      <w:r>
        <w:rPr/>
        <w:t xml:space="preserve">Agriculture: multidiscip.</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2117-4458 (ISSN-L); 2117-4458 (ISSN-Electronic)</w:t>
      </w:r>
      <w:br/>
      <w:r>
        <w:rPr>
          <w:b w:val="1"/>
          <w:bCs w:val="1"/>
        </w:rPr>
        <w:t xml:space="preserve">Frequency : </w:t>
      </w:r>
      <w:r>
        <w:rPr/>
        <w:t xml:space="preserve">Intermittent</w:t>
      </w:r>
      <w:br/>
      <w:r>
        <w:rPr>
          <w:b w:val="1"/>
          <w:bCs w:val="1"/>
        </w:rPr>
        <w:t xml:space="preserve">Additional information : </w:t>
      </w:r>
    </w:p>
    <w:p>
      <w:pPr/>
      <w:r>
        <w:rPr/>
        <w:t xml:space="preserve">Les couts de publication sont pris en charge par les organisateurs des conférences.</w:t>
      </w:r>
    </w:p>
    <w:p>
      <w:pPr/>
      <w:br/>
      <w:r>
        <w:rPr>
          <w:b w:val="1"/>
          <w:bCs w:val="1"/>
        </w:rPr>
        <w:t xml:space="preserve">Article types : </w:t>
      </w:r>
      <w:r>
        <w:rPr/>
        <w:t xml:space="preserve">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471" TargetMode="External"/><Relationship Id="rId8" Type="http://schemas.openxmlformats.org/officeDocument/2006/relationships/hyperlink" Target="http://www.bio-conferences.org/" TargetMode="External"/><Relationship Id="rId9" Type="http://schemas.openxmlformats.org/officeDocument/2006/relationships/hyperlink" Target="http://www.bio-conferences.org/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2024-11-05T01:18:31+01:00</dcterms:created>
  <dcterms:modified xsi:type="dcterms:W3CDTF">2024-11-05T01:18:31+01:00</dcterms:modified>
</cp:coreProperties>
</file>

<file path=docProps/custom.xml><?xml version="1.0" encoding="utf-8"?>
<Properties xmlns="http://schemas.openxmlformats.org/officeDocument/2006/custom-properties" xmlns:vt="http://schemas.openxmlformats.org/officeDocument/2006/docPropsVTypes"/>
</file>