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Applied Mathematical Modelling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https://ou-publier.cirad.fr/index.php/en/node/5447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http://www.journals.elsevier.com/applied-mathematical-modelling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https://www.elsevier.com/journals/applied-mathematical-modelling/0307-904x/guide-for-authors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Applied Mathematical Modelling focuses on research related to the mathematical modelling of engineering and environmental processes, manufacturing, and industrial systems. A significant emerging area of research activity involves multiphysics processes, and contributions in this area are particularly encouraged.</w:t>
      </w:r>
      <w:br/>
      <w:r>
        <w:rPr/>
        <w:t xml:space="preserve">This influential publication covers a wide spectrum of subjects including heat transfer, fluid mechanics, CFD, and transport phenomena; solid mechanics and mechanics of metals; electromagnets and MHD; reliability modelling and system optimization; finite volume, finite element, and boundary element procedures; modelling of inventory, industrial, manufacturing and logistics systems for viable decision making; civil engineering systems and structures; mineral and energy resources; relevant software engineering issues associated with CAD and CAE; and materials and metallurgical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Modelling</w:t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Appl. math. model.</w:t>
      </w:r>
      <w:br/>
      <w:r>
        <w:rPr>
          <w:b w:val="1"/>
          <w:bCs w:val="1"/>
        </w:rPr>
        <w:t xml:space="preserve">ISSN : </w:t>
      </w:r>
      <w:r>
        <w:rPr/>
        <w:t xml:space="preserve">0307-904X (ISSN-L); 0307-904X (ISSN-Print); 1872-8480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3940 $ (updated 17/01/2024)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47" TargetMode="External"/><Relationship Id="rId8" Type="http://schemas.openxmlformats.org/officeDocument/2006/relationships/hyperlink" Target="http://www.journals.elsevier.com/applied-mathematical-modelling" TargetMode="External"/><Relationship Id="rId9" Type="http://schemas.openxmlformats.org/officeDocument/2006/relationships/hyperlink" Target="https://www.elsevier.com/journals/applied-mathematical-modelling/0307-904x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2024-11-24T04:03:18+01:00</dcterms:created>
  <dcterms:modified xsi:type="dcterms:W3CDTF">2024-11-24T04:03:18+01:00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