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Qualitative Research</w:t>
      </w:r>
      <w:bookmarkEnd w:id="1"/>
    </w:p>
    <w:p>
      <w:hyperlink r:id="rId7" w:history="1">
        <w:r>
          <w:rPr>
            <w:color w:val="#0000ff"/>
          </w:rPr>
          <w:t xml:space="preserve">https://ou-publier.cirad.fr/index.php/en/node/5391</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http://qrj.sagepub.com/</w:t>
        </w:r>
      </w:hyperlink>
      <w:br/>
      <w:r>
        <w:rPr>
          <w:b w:val="1"/>
          <w:bCs w:val="1"/>
        </w:rPr>
        <w:t xml:space="preserve">Information for authors : </w:t>
      </w:r>
      <w:hyperlink r:id="rId9" w:history="1">
        <w:r>
          <w:rPr>
            <w:color w:val="#0000ff"/>
          </w:rPr>
          <w:t xml:space="preserve">https://uk.sagepub.com/en-gb/eur/journal/qualitative-research#submission-guidelines</w:t>
        </w:r>
      </w:hyperlink>
      <w:br/>
      <w:br/>
      <w:r>
        <w:rPr>
          <w:b w:val="1"/>
          <w:bCs w:val="1"/>
        </w:rPr>
        <w:t xml:space="preserve">Présentation de la revue</w:t>
      </w:r>
      <w:br/>
      <w:r>
        <w:rPr>
          <w:b w:val="1"/>
          <w:bCs w:val="1"/>
        </w:rPr>
        <w:t xml:space="preserve">Original language : </w:t>
      </w:r>
    </w:p>
    <w:p>
      <w:pPr/>
      <w:r>
        <w:rPr/>
        <w:t xml:space="preserve">Qualitative Research (QRJ) is a fully peer-reviewed international journal that publishes original research and review articles on the methodological diversity and multi-disciplinary focus of qualitative research within the social sciences.</w:t>
      </w:r>
      <w:br/>
      <w:r>
        <w:rPr/>
        <w:t xml:space="preserve">Research based on qualitative methods, and methodological commentary on such research, have expanded exponentially in the past decades. This is the case across a number of disciplines including sociology, social anthropology, health and nursing, education, cultural studies, human geography, social and discursive psychology, and discourse studies. As the degree of internet in qualitative research is global, the scope of the journal is truly international as well as interdisciplinary, capitalizing on the current popularity of qualitative research methods across all of the social and cultural disciplines.</w:t>
      </w:r>
      <w:br/>
      <w:r>
        <w:rPr/>
        <w:t xml:space="preserve">The distinctive mission of Qualitative Research is to promote and debate qualitative methods in a broad intellectual framework.</w:t>
      </w:r>
    </w:p>
    <w:p>
      <w:pPr/>
      <w:r>
        <w:rPr/>
        <w:t xml:space="preserve">Types of papers include "Notes" that can take the form of stories, anecdotes, or lessons that impart original methodological insights.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QRJ</w:t>
      </w:r>
      <w:br/>
      <w:r>
        <w:rPr>
          <w:b w:val="1"/>
          <w:bCs w:val="1"/>
        </w:rPr>
        <w:t xml:space="preserve">Abbreviated title (ISO) : </w:t>
      </w:r>
      <w:r>
        <w:rPr/>
        <w:t xml:space="preserve">Qual. Res.</w:t>
      </w:r>
      <w:br/>
      <w:r>
        <w:rPr>
          <w:b w:val="1"/>
          <w:bCs w:val="1"/>
        </w:rPr>
        <w:t xml:space="preserve">ISSN : </w:t>
      </w:r>
      <w:r>
        <w:rPr/>
        <w:t xml:space="preserve">1468-7941 (ISSN-L); 1468-7941 (ISSN-Print); 1741-3109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Technical articles, Conference reports, Research notes</w:t>
      </w:r>
      <w:br/>
      <w:br/>
      <w:r>
        <w:rPr>
          <w:b w:val="1"/>
          <w:bCs w:val="1"/>
        </w:rPr>
        <w:t xml:space="preserve">Publishing costs : </w:t>
      </w:r>
      <w:r>
        <w:rPr/>
        <w:t xml:space="preserve">No</w:t>
      </w:r>
      <w:br/>
      <w:r>
        <w:rPr>
          <w:b w:val="1"/>
          <w:bCs w:val="1"/>
        </w:rPr>
        <w:t xml:space="preserve">Cost of optional open access : </w:t>
      </w:r>
      <w:r>
        <w:rPr/>
        <w:t xml:space="preserve">3000 $ (updated 31/08/2022)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91" TargetMode="External"/><Relationship Id="rId8" Type="http://schemas.openxmlformats.org/officeDocument/2006/relationships/hyperlink" Target="http://qrj.sagepub.com/" TargetMode="External"/><Relationship Id="rId9" Type="http://schemas.openxmlformats.org/officeDocument/2006/relationships/hyperlink" Target="https://uk.sagepub.com/en-gb/eur/journal/qualitative-research#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2024-11-23T02:00:28+01:00</dcterms:created>
  <dcterms:modified xsi:type="dcterms:W3CDTF">2024-11-23T02:00:28+01:00</dcterms:modified>
</cp:coreProperties>
</file>

<file path=docProps/custom.xml><?xml version="1.0" encoding="utf-8"?>
<Properties xmlns="http://schemas.openxmlformats.org/officeDocument/2006/custom-properties" xmlns:vt="http://schemas.openxmlformats.org/officeDocument/2006/docPropsVTypes"/>
</file>