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Afrika Focus</w:t>
      </w:r>
      <w:bookmarkEnd w:id="1"/>
    </w:p>
    <w:p>
      <w:hyperlink r:id="rId7" w:history="1">
        <w:r>
          <w:rPr>
            <w:color w:val="#0000ff"/>
          </w:rPr>
          <w:t xml:space="preserve">https://ou-publier.cirad.fr/index.php/en/node/4971</w:t>
        </w:r>
      </w:hyperlink>
    </w:p>
    <w:p>
      <w:pPr/>
      <w:br/>
      <w:r>
        <w:rPr>
          <w:b w:val="1"/>
          <w:bCs w:val="1"/>
        </w:rPr>
        <w:t xml:space="preserve">Scientific publisher : </w:t>
      </w:r>
      <w:r>
        <w:rPr/>
        <w:t xml:space="preserve">Ghent University (Belgium)</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https://brill.com/view/journals/afoc/afoc-overview.xml</w:t>
        </w:r>
      </w:hyperlink>
      <w:br/>
      <w:r>
        <w:rPr>
          <w:b w:val="1"/>
          <w:bCs w:val="1"/>
        </w:rPr>
        <w:t xml:space="preserve">Information for authors : </w:t>
      </w:r>
      <w:hyperlink r:id="rId9" w:history="1">
        <w:r>
          <w:rPr>
            <w:color w:val="#0000ff"/>
          </w:rPr>
          <w:t xml:space="preserve">https://brill.com/view/journals/afoc/afoc-overview.xml?contents=ArtSub</w:t>
        </w:r>
      </w:hyperlink>
      <w:br/>
      <w:r>
        <w:rPr>
          <w:b w:val="1"/>
          <w:bCs w:val="1"/>
        </w:rPr>
        <w:t xml:space="preserve">Other link : </w:t>
      </w:r>
      <w:hyperlink r:id="rId10" w:history="1">
        <w:r>
          <w:rPr>
            <w:color w:val="#0000ff"/>
          </w:rPr>
          <w:t xml:space="preserve">https://ojs.ugent.be/AF</w:t>
        </w:r>
      </w:hyperlink>
      <w:br/>
      <w:br/>
      <w:r>
        <w:rPr>
          <w:b w:val="1"/>
          <w:bCs w:val="1"/>
        </w:rPr>
        <w:t xml:space="preserve">Présentation de la revue</w:t>
      </w:r>
      <w:br/>
      <w:r>
        <w:rPr>
          <w:b w:val="1"/>
          <w:bCs w:val="1"/>
        </w:rPr>
        <w:t xml:space="preserve">Original language : </w:t>
      </w:r>
    </w:p>
    <w:p>
      <w:pPr/>
      <w:r>
        <w:rPr/>
        <w:t xml:space="preserve">Afrika Focus is an interdisciplinary journal dealing with Africa. Afrika Focus is an open access journal which is published biannually and subject to international peer-review.</w:t>
      </w:r>
      <w:br/>
      <w:r>
        <w:rPr/>
        <w:t xml:space="preserve">As of January 2008 Afrika Focus is co-published by the Gents Africa Platform (GAP) and Afrika Brug, the organisation which has been publishing the journal for twenty years. Afrika Focus was first published in 1985 and replaced the AVRUG-bulletin which in 1978 replaced the Nieuwsbulletin van de Afrika-Vereniging van de Rijksuniversiteit Gent. The latter first appeared in 1972. The entire archive of Afrika Focus and its predecessors is available online. Afrika Focus provides a multidisciplinary forum for the study of Africa. It accepts scientific contributions dealing with current trends and new developments in this field. The articles should be based on original research and should promote interdisciplinary communication, also for the benefit of education. The editorial committee decides on acceptance following international peer-review.</w:t>
      </w:r>
      <w:br/>
      <w:r>
        <w:rPr/>
        <w:t xml:space="preserve">Afrika Focus is listed as a journal with peer review on the journal list of the Flemisch Academic Bibliografic Database (Vlaams Academisch Bibliografisch Bestand - VABB). Afrika Focus is also indexed by the International Bibliography of the Social Sciences (ProQuest).</w:t>
      </w:r>
    </w:p>
    <w:p>
      <w:pPr/>
    </w:p>
    <w:p>
      <w:pPr/>
      <w:r>
        <w:rPr>
          <w:b w:val="1"/>
          <w:bCs w:val="1"/>
        </w:rPr>
        <w:t xml:space="preserve">Topics : </w:t>
      </w:r>
      <w:r>
        <w:rPr/>
        <w:t xml:space="preserve"/>
      </w:r>
      <w:br/>
      <w:r>
        <w:rPr/>
        <w:t xml:space="preserve">Agriculture: multidiscip.</w:t>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Afrika Focus</w:t>
      </w:r>
      <w:br/>
      <w:r>
        <w:rPr>
          <w:b w:val="1"/>
          <w:bCs w:val="1"/>
        </w:rPr>
        <w:t xml:space="preserve">Former title : </w:t>
      </w:r>
      <w:r>
        <w:rPr/>
        <w:t xml:space="preserve">Nieuwsbulletin van de Afrika-Vereniging van de Rijksuniversiteit Gent.</w:t>
      </w:r>
      <w:br/>
      <w:r>
        <w:rPr>
          <w:b w:val="1"/>
          <w:bCs w:val="1"/>
        </w:rPr>
        <w:t xml:space="preserve">Abbreviated title (ISO) : </w:t>
      </w:r>
      <w:r>
        <w:rPr/>
        <w:t xml:space="preserve">Afr. Focus</w:t>
      </w:r>
      <w:br/>
      <w:r>
        <w:rPr>
          <w:b w:val="1"/>
          <w:bCs w:val="1"/>
        </w:rPr>
        <w:t xml:space="preserve">ISSN : </w:t>
      </w:r>
      <w:r>
        <w:rPr/>
        <w:t xml:space="preserve">0772-0793 (ISSN-L); 0772-084X (ISSN-Print); 2031-356X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Conference reports, Case studies</w:t>
      </w:r>
      <w:br/>
      <w:br/>
      <w:r>
        <w:rPr>
          <w:b w:val="1"/>
          <w:bCs w:val="1"/>
        </w:rPr>
        <w:t xml:space="preserve">Publishing costs : </w:t>
      </w:r>
      <w:r>
        <w:rPr/>
        <w:t xml:space="preserve">No</w:t>
      </w:r>
      <w:br/>
      <w:r>
        <w:rPr>
          <w:b w:val="1"/>
          <w:bCs w:val="1"/>
        </w:rPr>
        <w:t xml:space="preserve">Cost of optional open access : </w:t>
      </w:r>
      <w:r>
        <w:rPr/>
        <w:t xml:space="preserve">2150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71" TargetMode="External"/><Relationship Id="rId8" Type="http://schemas.openxmlformats.org/officeDocument/2006/relationships/hyperlink" Target="https://brill.com/view/journals/afoc/afoc-overview.xml" TargetMode="External"/><Relationship Id="rId9" Type="http://schemas.openxmlformats.org/officeDocument/2006/relationships/hyperlink" Target="https://brill.com/view/journals/afoc/afoc-overview.xml?contents=ArtSub" TargetMode="External"/><Relationship Id="rId10" Type="http://schemas.openxmlformats.org/officeDocument/2006/relationships/hyperlink" Target="https://ojs.ugent.be/A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2024-11-21T23:29:00+01:00</dcterms:created>
  <dcterms:modified xsi:type="dcterms:W3CDTF">2024-11-21T23:29:00+01:00</dcterms:modified>
</cp:coreProperties>
</file>

<file path=docProps/custom.xml><?xml version="1.0" encoding="utf-8"?>
<Properties xmlns="http://schemas.openxmlformats.org/officeDocument/2006/custom-properties" xmlns:vt="http://schemas.openxmlformats.org/officeDocument/2006/docPropsVTypes"/>
</file>