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Agriambi</w:t>
      </w:r>
      <w:bookmarkEnd w:id="1"/>
    </w:p>
    <w:p>
      <w:hyperlink r:id="rId7" w:history="1">
        <w:r>
          <w:rPr>
            <w:color w:val="#0000ff"/>
          </w:rPr>
          <w:t xml:space="preserve">https://ou-publier.cirad.fr/index.php/en/node/4813</w:t>
        </w:r>
      </w:hyperlink>
    </w:p>
    <w:p>
      <w:pPr/>
      <w:br/>
      <w:r>
        <w:rPr>
          <w:b w:val="1"/>
          <w:bCs w:val="1"/>
        </w:rPr>
        <w:t xml:space="preserve">Scientific publisher : </w:t>
      </w:r>
      <w:r>
        <w:rPr/>
        <w:t xml:space="preserve">UFCG - Universidade Federal de Campina Grande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http://www.agriambi.com.br/</w:t>
        </w:r>
      </w:hyperlink>
      <w:br/>
      <w:r>
        <w:rPr>
          <w:b w:val="1"/>
          <w:bCs w:val="1"/>
        </w:rPr>
        <w:t xml:space="preserve">Information for authors : </w:t>
      </w:r>
      <w:hyperlink r:id="rId9" w:history="1">
        <w:r>
          <w:rPr>
            <w:color w:val="#0000ff"/>
          </w:rPr>
          <w:t xml:space="preserve">https://www.scielo.br/journal/rbeaa/about/#instructions</w:t>
        </w:r>
      </w:hyperlink>
      <w:br/>
      <w:r>
        <w:rPr>
          <w:b w:val="1"/>
          <w:bCs w:val="1"/>
        </w:rPr>
        <w:t xml:space="preserve">Other link : </w:t>
      </w:r>
      <w:hyperlink r:id="rId10" w:history="1">
        <w:r>
          <w:rPr>
            <w:color w:val="#0000ff"/>
          </w:rPr>
          <w:t xml:space="preserve">https://www.scielo.br/j/rbeaa/</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Brazilian Journal of Agricultural and Environmental Engineering</w:t>
      </w:r>
      <w:r>
        <w:rPr/>
        <w:t xml:space="preserve"> / </w:t>
      </w:r>
      <w:r>
        <w:rPr>
          <w:i w:val="1"/>
          <w:iCs w:val="1"/>
        </w:rPr>
        <w:t xml:space="preserve">Revista Brasileira de Engenharia Agrícola e Ambiental</w:t>
      </w:r>
      <w:r>
        <w:rPr/>
        <w:t xml:space="preserve"> (Agriambi) is edited monthly by the Departamento de Engenharia Agrícola (DEAg) of Centro de Tecnologia e Recursos Naturais (CTRN) of Universidade Federal de Campina Grande (UFCG) since 1997.</w:t>
      </w:r>
    </w:p>
    <w:p>
      <w:pPr/>
      <w:r>
        <w:rPr/>
        <w:t xml:space="preserve">The scientific articles published in Agriambi Journal come from research carried out in the areas of Soil, Water and Plant Management, Irrigation and Drainage Engineering, Agricultural Meteorology and Climatology, Storage and Processing of Agricultural Products, Environmental Management and Control (this area only covers articles describing research on environmental management and control in the context of agriculture), Rural Construction and Ambience, Automation and Instrumentation, Agricultural Machinery, and Energy in Agriculture.</w:t>
      </w:r>
    </w:p>
    <w:p>
      <w:pPr/>
    </w:p>
    <w:p>
      <w:pPr/>
      <w:r>
        <w:rPr>
          <w:b w:val="1"/>
          <w:bCs w:val="1"/>
        </w:rPr>
        <w:t xml:space="preserve">Topics : </w:t>
      </w:r>
      <w:r>
        <w:rPr/>
        <w:t xml:space="preserve"/>
      </w:r>
      <w:br/>
      <w:r>
        <w:rPr/>
        <w:t xml:space="preserve">Plant production: multidiscip.</w:t>
      </w:r>
      <w:br/>
      <w:r>
        <w:rPr/>
        <w:t xml:space="preserve">Technology: multidisciplinary</w:t>
      </w:r>
      <w:br/>
      <w:r>
        <w:rPr/>
        <w:t xml:space="preserve">Water</w:t>
      </w:r>
      <w:br/>
      <w:r>
        <w:rPr/>
        <w:t xml:space="preserve">Soil</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Revista Brasileira de Engenharia Agricola e Ambiental ; RBEAA ; Brazilian Journal of Agricultural and Environmental Engineering </w:t>
      </w:r>
      <w:br/>
      <w:r>
        <w:rPr>
          <w:b w:val="1"/>
          <w:bCs w:val="1"/>
        </w:rPr>
        <w:t xml:space="preserve">Abbreviated title (ISO) : </w:t>
      </w:r>
      <w:r>
        <w:rPr/>
        <w:t xml:space="preserve">Rev. Bras. Eng. Agric. Ambient.</w:t>
      </w:r>
      <w:br/>
      <w:r>
        <w:rPr>
          <w:b w:val="1"/>
          <w:bCs w:val="1"/>
        </w:rPr>
        <w:t xml:space="preserve">ISSN : </w:t>
      </w:r>
      <w:r>
        <w:rPr/>
        <w:t xml:space="preserve">1415-4366 (ISSN-L); 1415-4366 (ISSN-Print); 1807-1929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Submission fee: R$ 200.00. Publication charges: R$ 60.00 per page up to 25 pages (updated 03/10/2024)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13" TargetMode="External"/><Relationship Id="rId8" Type="http://schemas.openxmlformats.org/officeDocument/2006/relationships/hyperlink" Target="http://www.agriambi.com.br/" TargetMode="External"/><Relationship Id="rId9" Type="http://schemas.openxmlformats.org/officeDocument/2006/relationships/hyperlink" Target="https://www.scielo.br/journal/rbeaa/about/#instructions" TargetMode="External"/><Relationship Id="rId10" Type="http://schemas.openxmlformats.org/officeDocument/2006/relationships/hyperlink" Target="https://www.scielo.br/j/rbea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2024-11-21T22:25:12+01:00</dcterms:created>
  <dcterms:modified xsi:type="dcterms:W3CDTF">2024-11-21T22:25:12+01:00</dcterms:modified>
</cp:coreProperties>
</file>

<file path=docProps/custom.xml><?xml version="1.0" encoding="utf-8"?>
<Properties xmlns="http://schemas.openxmlformats.org/officeDocument/2006/custom-properties" xmlns:vt="http://schemas.openxmlformats.org/officeDocument/2006/docPropsVTypes"/>
</file>