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BEHWeb</w:t>
      </w:r>
      <w:bookmarkEnd w:id="1"/>
    </w:p>
    <w:p>
      <w:hyperlink r:id="rId7" w:history="1">
        <w:r>
          <w:rPr>
            <w:color w:val="#0000ff"/>
          </w:rPr>
          <w:t xml:space="preserve">https://ou-publier.cirad.fr/index.php/en/node/4523</w:t>
        </w:r>
      </w:hyperlink>
    </w:p>
    <w:p>
      <w:pPr/>
      <w:br/>
      <w:r>
        <w:rPr>
          <w:b w:val="1"/>
          <w:bCs w:val="1"/>
        </w:rPr>
        <w:t xml:space="preserve">Scientific publisher : </w:t>
      </w:r>
      <w:r>
        <w:rPr/>
        <w:t xml:space="preserve">SPF - Santé Publique France (France)</w:t>
      </w:r>
      <w:br/>
      <w:r>
        <w:rPr>
          <w:b w:val="1"/>
          <w:bCs w:val="1"/>
        </w:rPr>
        <w:t xml:space="preserve">Commercial publisher : </w:t>
      </w:r>
      <w:br/>
      <w:br/>
      <w:r>
        <w:rPr>
          <w:b w:val="1"/>
          <w:bCs w:val="1"/>
        </w:rPr>
        <w:t xml:space="preserve">Journal's website : </w:t>
      </w:r>
      <w:hyperlink r:id="rId8" w:history="1">
        <w:r>
          <w:rPr>
            <w:color w:val="#0000ff"/>
          </w:rPr>
          <w:t xml:space="preserve">https://www.santepubliquefrance.fr/revues/beh/bulletin-epidemiologique-hebdomadaire</w:t>
        </w:r>
      </w:hyperlink>
      <w:br/>
      <w:r>
        <w:rPr>
          <w:b w:val="1"/>
          <w:bCs w:val="1"/>
        </w:rPr>
        <w:t xml:space="preserve">Information for authors : </w:t>
      </w:r>
      <w:hyperlink r:id="rId9" w:history="1">
        <w:r>
          <w:rPr>
            <w:color w:val="#0000ff"/>
          </w:rPr>
          <w:t xml:space="preserve">https://www.santepubliquefrance.fr/revues/beh/publier-dans-le-beh</w:t>
        </w:r>
      </w:hyperlink>
      <w:br/>
      <w:br/>
      <w:r>
        <w:rPr>
          <w:b w:val="1"/>
          <w:bCs w:val="1"/>
        </w:rPr>
        <w:t xml:space="preserve">Présentation de la revue</w:t>
      </w:r>
      <w:br/>
      <w:r>
        <w:rPr>
          <w:b w:val="1"/>
          <w:bCs w:val="1"/>
        </w:rPr>
        <w:t xml:space="preserve">Original language : </w:t>
      </w:r>
    </w:p>
    <w:p>
      <w:pPr/>
      <w:r>
        <w:rPr/>
        <w:t xml:space="preserve">BEHWeb est un nouveau support d'information scientifique publié uniquement en ligne, édité par l'Institut de veille sanitaire en complément du Bulletin épidémiologique hebdomadaire (BEH). Créé pour répondre à un besoin de diffusion rapide d'une information scientifique validée par les pairs, sa périodicité est pour le moment irrégulière. Le journal en ligne est gratuit, tant pour les lecteurs que les auteurs.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Bulletin épidémiologique hebdomadaire</w:t>
      </w:r>
      <w:br/>
      <w:r>
        <w:rPr>
          <w:b w:val="1"/>
          <w:bCs w:val="1"/>
        </w:rPr>
        <w:t xml:space="preserve">Abbreviated title (ISO) : </w:t>
      </w:r>
      <w:r>
        <w:rPr/>
        <w:t xml:space="preserve">Bull. épidémiol. hebd.</w:t>
      </w:r>
      <w:br/>
      <w:r>
        <w:rPr>
          <w:b w:val="1"/>
          <w:bCs w:val="1"/>
        </w:rPr>
        <w:t xml:space="preserve">ISSN : </w:t>
      </w:r>
      <w:r>
        <w:rPr/>
        <w:t xml:space="preserve">0245-7466 (ISSN-L); 0245-7466 (ISSN-Print); 1953-8030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23" TargetMode="External"/><Relationship Id="rId8" Type="http://schemas.openxmlformats.org/officeDocument/2006/relationships/hyperlink" Target="https://www.santepubliquefrance.fr/revues/beh/bulletin-epidemiologique-hebdomadaire" TargetMode="External"/><Relationship Id="rId9" Type="http://schemas.openxmlformats.org/officeDocument/2006/relationships/hyperlink" Target="https://www.santepubliquefrance.fr/revues/beh/publier-dans-le-be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2024-11-22T08:03:35+01:00</dcterms:created>
  <dcterms:modified xsi:type="dcterms:W3CDTF">2024-11-22T08:03:35+01:00</dcterms:modified>
</cp:coreProperties>
</file>

<file path=docProps/custom.xml><?xml version="1.0" encoding="utf-8"?>
<Properties xmlns="http://schemas.openxmlformats.org/officeDocument/2006/custom-properties" xmlns:vt="http://schemas.openxmlformats.org/officeDocument/2006/docPropsVTypes"/>
</file>