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Evolution</w:t>
      </w:r>
      <w:bookmarkEnd w:id="1"/>
    </w:p>
    <w:p>
      <w:hyperlink r:id="rId7" w:history="1">
        <w:r>
          <w:rPr>
            <w:color w:val="#0000ff"/>
          </w:rPr>
          <w:t xml:space="preserve">https://ou-publier.cirad.fr/index.php/en/node/4475</w:t>
        </w:r>
      </w:hyperlink>
    </w:p>
    <w:p>
      <w:pPr/>
      <w:br/>
      <w:r>
        <w:rPr>
          <w:b w:val="1"/>
          <w:bCs w:val="1"/>
        </w:rPr>
        <w:t xml:space="preserve">Scientific publisher : </w:t>
      </w:r>
      <w:r>
        <w:rPr/>
        <w:t xml:space="preserve">SSE - Society for the Study of Evolution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https://academic.oup.com/evolut?login=false</w:t>
        </w:r>
      </w:hyperlink>
      <w:br/>
      <w:r>
        <w:rPr>
          <w:b w:val="1"/>
          <w:bCs w:val="1"/>
        </w:rPr>
        <w:t xml:space="preserve">Information for authors : </w:t>
      </w:r>
      <w:hyperlink r:id="rId9" w:history="1">
        <w:r>
          <w:rPr>
            <w:color w:val="#0000ff"/>
          </w:rPr>
          <w:t xml:space="preserve">https://academic.oup.com/evolut/pages/general-instructions</w:t>
        </w:r>
      </w:hyperlink>
      <w:br/>
      <w:r>
        <w:rPr>
          <w:b w:val="1"/>
          <w:bCs w:val="1"/>
        </w:rPr>
        <w:t xml:space="preserve">Other link : </w:t>
      </w:r>
      <w:hyperlink r:id="rId10" w:history="1">
        <w:r>
          <w:rPr>
            <w:color w:val="#0000ff"/>
          </w:rPr>
          <w:t xml:space="preserve">http://www.evolutionsociety.org/</w:t>
        </w:r>
      </w:hyperlink>
      <w:br/>
      <w:br/>
      <w:r>
        <w:rPr>
          <w:b w:val="1"/>
          <w:bCs w:val="1"/>
        </w:rPr>
        <w:t xml:space="preserve">Présentation de la revue</w:t>
      </w:r>
      <w:br/>
      <w:r>
        <w:rPr>
          <w:b w:val="1"/>
          <w:bCs w:val="1"/>
        </w:rPr>
        <w:t xml:space="preserve">Original language : </w:t>
      </w:r>
    </w:p>
    <w:p>
      <w:pPr/>
      <w:r>
        <w:rPr/>
        <w:t xml:space="preserve">The journal </w:t>
      </w:r>
      <w:r>
        <w:rPr>
          <w:i w:val="1"/>
          <w:iCs w:val="1"/>
        </w:rPr>
        <w:t xml:space="preserve">Evolution</w:t>
      </w:r>
      <w:r>
        <w:rPr/>
        <w:t xml:space="preserve"> publishes articles in all areas of evolutionary biology. We welcome manuscripts presenting significant, original empirical studies and theoretical investigations that broaden understanding of evolutionary phenomena and processes at all levels of biological organization. We welcome submissions in fields that are regularly featured in the journal and are also expanding our coverage in evolutionary genomics, molecular evolution and quantitative genetics.</w:t>
      </w:r>
    </w:p>
    <w:p>
      <w:pPr/>
    </w:p>
    <w:p>
      <w:pPr/>
      <w:r>
        <w:rPr>
          <w:b w:val="1"/>
          <w:bCs w:val="1"/>
        </w:rPr>
        <w:t xml:space="preserve">Topics : </w:t>
      </w:r>
      <w:r>
        <w:rPr/>
        <w:t xml:space="preserve"/>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Evolution</w:t>
      </w:r>
      <w:br/>
      <w:r>
        <w:rPr>
          <w:b w:val="1"/>
          <w:bCs w:val="1"/>
        </w:rPr>
        <w:t xml:space="preserve">ISSN : </w:t>
      </w:r>
      <w:r>
        <w:rPr/>
        <w:t xml:space="preserve">0014-3820 (ISSN-L); 0014-3820 (ISSN-Print); 1558-5646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Technical articles, Commentaries, Opinions</w:t>
      </w:r>
      <w:br/>
      <w:br/>
      <w:r>
        <w:rPr>
          <w:b w:val="1"/>
          <w:bCs w:val="1"/>
        </w:rPr>
        <w:t xml:space="preserve">Publishing costs : </w:t>
      </w:r>
      <w:r>
        <w:rPr/>
        <w:t xml:space="preserve">Yes</w:t>
      </w:r>
      <w:br/>
      <w:r>
        <w:rPr>
          <w:b w:val="1"/>
          <w:bCs w:val="1"/>
        </w:rPr>
        <w:t xml:space="preserve">Cost of optional open access : </w:t>
      </w:r>
      <w:r>
        <w:rPr/>
        <w:t xml:space="preserve">3000 $ (updated 23/02/2023)</w:t>
      </w:r>
      <w:br/>
      <w:r>
        <w:rPr>
          <w:b w:val="1"/>
          <w:bCs w:val="1"/>
        </w:rPr>
        <w:t xml:space="preserve">Total publishing costs : </w:t>
      </w:r>
      <w:r>
        <w:rPr/>
        <w:t xml:space="preserve">For Research papers and for Non-members : $50 will be charged per page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https://academic.oup.com/evolut/pages/general-instructions#Manuscript%20Preparation:%20Format,%20Structure,%20and%20Style</w:t>
        </w:r>
      </w:hyperlink>
      <w:br/>
      <w:br/>
      <w:r>
        <w:rPr/>
        <w:t xml:space="preserve">Updated on </w:t>
      </w:r>
      <w:r>
        <w:rPr/>
        <w:t xml:space="preserve">23/02/2023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75" TargetMode="External"/><Relationship Id="rId8" Type="http://schemas.openxmlformats.org/officeDocument/2006/relationships/hyperlink" Target="https://academic.oup.com/evolut?login=false" TargetMode="External"/><Relationship Id="rId9" Type="http://schemas.openxmlformats.org/officeDocument/2006/relationships/hyperlink" Target="https://academic.oup.com/evolut/pages/general-instructions" TargetMode="External"/><Relationship Id="rId10" Type="http://schemas.openxmlformats.org/officeDocument/2006/relationships/hyperlink" Target="http://www.evolutionsociety.org/" TargetMode="External"/><Relationship Id="rId11" Type="http://schemas.openxmlformats.org/officeDocument/2006/relationships/hyperlink" Target="https://academic.oup.com/evolut/pages/general-instructions#Manuscript%20Preparation:%20Format,%20Structure,%20and%20Style"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2024-11-22T22:13:01+01:00</dcterms:created>
  <dcterms:modified xsi:type="dcterms:W3CDTF">2024-11-22T22:13:01+01:00</dcterms:modified>
</cp:coreProperties>
</file>

<file path=docProps/custom.xml><?xml version="1.0" encoding="utf-8"?>
<Properties xmlns="http://schemas.openxmlformats.org/officeDocument/2006/custom-properties" xmlns:vt="http://schemas.openxmlformats.org/officeDocument/2006/docPropsVTypes"/>
</file>