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Acta Horticulturae</w:t>
      </w:r>
      <w:bookmarkEnd w:id="1"/>
    </w:p>
    <w:p>
      <w:hyperlink r:id="rId7" w:history="1">
        <w:r>
          <w:rPr>
            <w:color w:val="#0000ff"/>
          </w:rPr>
          <w:t xml:space="preserve">https://ou-publier.cirad.fr/index.php/en/node/4435</w:t>
        </w:r>
      </w:hyperlink>
    </w:p>
    <w:p>
      <w:pPr/>
      <w:br/>
      <w:r>
        <w:rPr>
          <w:b w:val="1"/>
          <w:bCs w:val="1"/>
        </w:rPr>
        <w:t xml:space="preserve">Scientific publisher : </w:t>
      </w:r>
      <w:r>
        <w:rPr/>
        <w:t xml:space="preserve">ISHS - International Society for Horticultural Science (Belgium)</w:t>
      </w:r>
      <w:br/>
      <w:r>
        <w:rPr>
          <w:b w:val="1"/>
          <w:bCs w:val="1"/>
        </w:rPr>
        <w:t xml:space="preserve">Commercial publisher : </w:t>
      </w:r>
      <w:br/>
      <w:br/>
      <w:r>
        <w:rPr>
          <w:b w:val="1"/>
          <w:bCs w:val="1"/>
        </w:rPr>
        <w:t xml:space="preserve">Journal's website : </w:t>
      </w:r>
      <w:hyperlink r:id="rId8" w:history="1">
        <w:r>
          <w:rPr>
            <w:color w:val="#0000ff"/>
          </w:rPr>
          <w:t xml:space="preserve">http://www.ishs.org/acta-horticulturae</w:t>
        </w:r>
      </w:hyperlink>
      <w:br/>
      <w:r>
        <w:rPr>
          <w:b w:val="1"/>
          <w:bCs w:val="1"/>
        </w:rPr>
        <w:t xml:space="preserve">Information for authors : </w:t>
      </w:r>
      <w:hyperlink r:id="rId9" w:history="1">
        <w:r>
          <w:rPr>
            <w:color w:val="#0000ff"/>
          </w:rPr>
          <w:t xml:space="preserve">http://www.ishs.org/authors</w:t>
        </w:r>
      </w:hyperlink>
      <w:br/>
      <w:br/>
      <w:r>
        <w:rPr>
          <w:b w:val="1"/>
          <w:bCs w:val="1"/>
        </w:rPr>
        <w:t xml:space="preserve">Présentation de la revue</w:t>
      </w:r>
      <w:br/>
      <w:r>
        <w:rPr>
          <w:b w:val="1"/>
          <w:bCs w:val="1"/>
        </w:rPr>
        <w:t xml:space="preserve">Original language : </w:t>
      </w:r>
    </w:p>
    <w:p>
      <w:pPr/>
      <w:r>
        <w:rPr/>
        <w:t xml:space="preserve">Acta Horticulturae is a peer reviewed series, mainly the proceedings of ISHS Symposia and the International Horticultural Congress. Papers presented at ISHS Symposia are published in Acta Horticulturae after being accepted, reviewed and edited by the editorial board of the Symposium/Meeting involved. English is the official language of Acta Horticulturae. However, if the original contribution is presented at a bilingual symposium, a manuscript in Spanish or French is also acceptable, provided it includes a one page extended abstract in English. An abstract in French or Spanish can be added to manuscripts in English.</w:t>
      </w:r>
    </w:p>
    <w:p>
      <w:pPr/>
    </w:p>
    <w:p>
      <w:pPr/>
      <w:r>
        <w:rPr>
          <w:b w:val="1"/>
          <w:bCs w:val="1"/>
        </w:rPr>
        <w:t xml:space="preserve">Topics : </w:t>
      </w:r>
      <w:r>
        <w:rPr/>
        <w:t xml:space="preserve"/>
      </w:r>
      <w:br/>
      <w:r>
        <w:rPr/>
        <w:t xml:space="preserve">Plant production: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Abbreviated title (ISO) : </w:t>
      </w:r>
      <w:r>
        <w:rPr/>
        <w:t xml:space="preserve">Acta hortic.</w:t>
      </w:r>
      <w:br/>
      <w:r>
        <w:rPr>
          <w:b w:val="1"/>
          <w:bCs w:val="1"/>
        </w:rPr>
        <w:t xml:space="preserve">ISSN : </w:t>
      </w:r>
      <w:r>
        <w:rPr/>
        <w:t xml:space="preserve">0567-7572 (ISSN-L); 0567-7572 (ISSN-Print); 2406-6168 (ISSN-Electronic)</w:t>
      </w:r>
      <w:br/>
      <w:r>
        <w:rPr>
          <w:b w:val="1"/>
          <w:bCs w:val="1"/>
        </w:rPr>
        <w:t xml:space="preserve">Frequency : </w:t>
      </w:r>
      <w:r>
        <w:rPr/>
        <w:t xml:space="preserve">Continual</w:t>
      </w:r>
      <w:br/>
      <w:r>
        <w:rPr>
          <w:b w:val="1"/>
          <w:bCs w:val="1"/>
        </w:rPr>
        <w:t xml:space="preserve">Additional information : </w:t>
      </w:r>
    </w:p>
    <w:p>
      <w:pPr/>
      <w:r>
        <w:rPr/>
        <w:t xml:space="preserve">Considéré comme une collection d'ouvrages en série, indexée dans le Web of Sciences.</w:t>
      </w:r>
    </w:p>
    <w:p>
      <w:pPr/>
      <w:br/>
      <w:r>
        <w:rPr>
          <w:b w:val="1"/>
          <w:bCs w:val="1"/>
        </w:rPr>
        <w:t xml:space="preserve">Article types : </w:t>
      </w:r>
      <w:r>
        <w:rPr/>
        <w:t xml:space="preserve">Research articles, Conference reports</w:t>
      </w:r>
      <w:br/>
      <w:br/>
      <w:r>
        <w:rPr>
          <w:b w:val="1"/>
          <w:bCs w:val="1"/>
        </w:rPr>
        <w:t xml:space="preserve">Publishing costs : </w:t>
      </w:r>
      <w:r>
        <w:rPr/>
        <w:t xml:space="preserve">No</w:t>
      </w:r>
      <w:br/>
      <w:r>
        <w:rPr>
          <w:b w:val="1"/>
          <w:bCs w:val="1"/>
        </w:rPr>
        <w:t xml:space="preserve">Cost of optional open access : </w:t>
      </w:r>
      <w:r>
        <w:rPr/>
        <w:t xml:space="preserve">1300 Euros (-25% discount for ISHS members) (updated 01/01/2021)</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21/07/2022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435" TargetMode="External"/><Relationship Id="rId8" Type="http://schemas.openxmlformats.org/officeDocument/2006/relationships/hyperlink" Target="http://www.ishs.org/acta-horticulturae" TargetMode="External"/><Relationship Id="rId9" Type="http://schemas.openxmlformats.org/officeDocument/2006/relationships/hyperlink" Target="http://www.ishs.org/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2024-11-04T23:30:31+01:00</dcterms:created>
  <dcterms:modified xsi:type="dcterms:W3CDTF">2024-11-04T23:30:31+01:00</dcterms:modified>
</cp:coreProperties>
</file>

<file path=docProps/custom.xml><?xml version="1.0" encoding="utf-8"?>
<Properties xmlns="http://schemas.openxmlformats.org/officeDocument/2006/custom-properties" xmlns:vt="http://schemas.openxmlformats.org/officeDocument/2006/docPropsVTypes"/>
</file>