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Forestry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https://ou-publier.cirad.fr/index.php/en/node/3925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CFA - Commonwealth Forestry Association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Ingenta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https://www.ingentaconnect.com/content/cfa/ifr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http://www.cfa-international.org/submitting_a_paper.php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http://www.cfa-international.org/international_forestry_review.php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International Forestry Review</w:t>
      </w:r>
      <w:r>
        <w:rPr/>
        <w:t xml:space="preserve"> is a peer-reviewed scientific journal that publishes papers, comments and book reviews covering international forest science, policy, management and conservation. Theme editions are a regular feature and attract a wide audience. The full text of all papers is available free to members and subscribers. Non-members can view abstracts free and the full text on a pay-per-view basis.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IFR</w:t>
      </w:r>
      <w:br/>
      <w:r>
        <w:rPr>
          <w:b w:val="1"/>
          <w:bCs w:val="1"/>
        </w:rPr>
        <w:t xml:space="preserve">Abbreviated title (ISO) : </w:t>
      </w:r>
      <w:r>
        <w:rPr/>
        <w:t xml:space="preserve">Int. For. Rev.</w:t>
      </w:r>
      <w:br/>
      <w:r>
        <w:rPr>
          <w:b w:val="1"/>
          <w:bCs w:val="1"/>
        </w:rPr>
        <w:t xml:space="preserve">ISSN : </w:t>
      </w:r>
      <w:r>
        <w:rPr/>
        <w:t xml:space="preserve">1465-5489 (ISSN-L); 1465-5489 (ISSN-Print); 2053-7778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est aussi diffusée par le portail BioOne.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750 Livres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925" TargetMode="External"/><Relationship Id="rId8" Type="http://schemas.openxmlformats.org/officeDocument/2006/relationships/hyperlink" Target="https://www.ingentaconnect.com/content/cfa/ifr" TargetMode="External"/><Relationship Id="rId9" Type="http://schemas.openxmlformats.org/officeDocument/2006/relationships/hyperlink" Target="http://www.cfa-international.org/submitting_a_paper.php" TargetMode="External"/><Relationship Id="rId10" Type="http://schemas.openxmlformats.org/officeDocument/2006/relationships/hyperlink" Target="http://www.cfa-international.org/international_forestry_review.php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2024-11-23T05:59:22+01:00</dcterms:created>
  <dcterms:modified xsi:type="dcterms:W3CDTF">2024-11-23T05:59:22+01:00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