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Economic Botany</w:t>
      </w:r>
      <w:bookmarkEnd w:id="1"/>
    </w:p>
    <w:p>
      <w:hyperlink r:id="rId7" w:history="1">
        <w:r>
          <w:rPr>
            <w:color w:val="#0000ff"/>
          </w:rPr>
          <w:t xml:space="preserve">https://ou-publier.cirad.fr/index.php/en/node/3366</w:t>
        </w:r>
      </w:hyperlink>
    </w:p>
    <w:p>
      <w:pPr/>
      <w:br/>
      <w:r>
        <w:rPr>
          <w:b w:val="1"/>
          <w:bCs w:val="1"/>
        </w:rPr>
        <w:t xml:space="preserve">Scientific publisher : </w:t>
      </w:r>
      <w:r>
        <w:rPr/>
        <w:t xml:space="preserve">SEB - Society for Economic Botany (United States)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http://www.springer.com/life+sci/plant+sciences/journal/12231</w:t>
        </w:r>
      </w:hyperlink>
      <w:br/>
      <w:r>
        <w:rPr>
          <w:b w:val="1"/>
          <w:bCs w:val="1"/>
        </w:rPr>
        <w:t xml:space="preserve">Information for authors : </w:t>
      </w:r>
      <w:hyperlink r:id="rId9" w:history="1">
        <w:r>
          <w:rPr>
            <w:color w:val="#0000ff"/>
          </w:rPr>
          <w:t xml:space="preserve">https://www.springer.com/journal/12231/submission-guidelines</w:t>
        </w:r>
      </w:hyperlink>
      <w:br/>
      <w:r>
        <w:rPr>
          <w:b w:val="1"/>
          <w:bCs w:val="1"/>
        </w:rPr>
        <w:t xml:space="preserve">Other link : </w:t>
      </w:r>
      <w:hyperlink r:id="rId10" w:history="1">
        <w:r>
          <w:rPr>
            <w:color w:val="#0000ff"/>
          </w:rPr>
          <w:t xml:space="preserve">http://www.econbot.org/home/publications/economic-botany.html</w:t>
        </w:r>
      </w:hyperlink>
      <w:br/>
      <w:br/>
      <w:r>
        <w:rPr>
          <w:b w:val="1"/>
          <w:bCs w:val="1"/>
        </w:rPr>
        <w:t xml:space="preserve">Présentation de la revue</w:t>
      </w:r>
      <w:br/>
      <w:r>
        <w:rPr>
          <w:b w:val="1"/>
          <w:bCs w:val="1"/>
        </w:rPr>
        <w:t xml:space="preserve">Original language : </w:t>
      </w:r>
    </w:p>
    <w:p>
      <w:pPr/>
      <w:r>
        <w:rPr/>
        <w:t xml:space="preserve">Economic Botany is a quarterly journal published by The New York Botanical Garden for the Society for Economic Botany. Interdisciplinary in scope, Economic Botany bridges the gap between pure and applied botany by focusing on the uses of plants by people. The foremost publication of its kind in this field, Economic Botany documents the rich relationship between plants and people around the world, encompassing the past, present, and potential uses of plants.</w:t>
      </w:r>
      <w:br/>
      <w:r>
        <w:rPr/>
        <w:t xml:space="preserve">If you are not currently a member, you will be asked to join before your paper is sent out for review.</w:t>
      </w:r>
      <w:br/>
      <w:r>
        <w:rPr/>
        <w:t xml:space="preserve">Types of papers also include: annotated bibliographies, notes on a wide range of topics dealing with the utilization of plants by people, and special reports.</w:t>
      </w:r>
    </w:p>
    <w:p>
      <w:pPr/>
      <w:r>
        <w:rPr/>
        <w:t xml:space="preserve">Attention : There are no page charges for publication in </w:t>
      </w:r>
      <w:r>
        <w:rPr>
          <w:i w:val="1"/>
          <w:iCs w:val="1"/>
        </w:rPr>
        <w:t xml:space="preserve">Economic Botany</w:t>
      </w:r>
      <w:r>
        <w:rPr/>
        <w:t xml:space="preserve">, but current membership in the Society for Ethnobotany by the corresponding author is a condition of publication.</w:t>
      </w:r>
    </w:p>
    <w:p>
      <w:pPr/>
    </w:p>
    <w:p>
      <w:pPr/>
      <w:r>
        <w:rPr>
          <w:b w:val="1"/>
          <w:bCs w:val="1"/>
        </w:rPr>
        <w:t xml:space="preserve">Topics : </w:t>
      </w:r>
      <w:r>
        <w:rPr/>
        <w:t xml:space="preserve"/>
      </w:r>
      <w:br/>
      <w:r>
        <w:rPr/>
        <w:t xml:space="preserve">Plant production: multidiscip.</w:t>
      </w:r>
      <w:br/>
      <w:r>
        <w:rPr/>
        <w:t xml:space="preserve">Sociology, anthropol., ethnol.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Econ. Bot.</w:t>
      </w:r>
      <w:br/>
      <w:r>
        <w:rPr>
          <w:b w:val="1"/>
          <w:bCs w:val="1"/>
        </w:rPr>
        <w:t xml:space="preserve">ISSN : </w:t>
      </w:r>
      <w:r>
        <w:rPr/>
        <w:t xml:space="preserve">0013-0001 (ISSN-L); 0013-0001 (ISSN-Print); 1874-9364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Letters, Research notes</w:t>
      </w:r>
      <w:br/>
      <w:br/>
      <w:r>
        <w:rPr>
          <w:b w:val="1"/>
          <w:bCs w:val="1"/>
        </w:rPr>
        <w:t xml:space="preserve">Publishing costs : </w:t>
      </w:r>
      <w:r>
        <w:rPr/>
        <w:t xml:space="preserve">No</w:t>
      </w:r>
      <w:br/>
      <w:r>
        <w:rPr>
          <w:b w:val="1"/>
          <w:bCs w:val="1"/>
        </w:rPr>
        <w:t xml:space="preserve">Cost of optional open access : </w:t>
      </w:r>
      <w:r>
        <w:rPr/>
        <w:t xml:space="preserve">2890 € (updated 22/05/2024)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366" TargetMode="External"/><Relationship Id="rId8" Type="http://schemas.openxmlformats.org/officeDocument/2006/relationships/hyperlink" Target="http://www.springer.com/life+sci/plant+sciences/journal/12231" TargetMode="External"/><Relationship Id="rId9" Type="http://schemas.openxmlformats.org/officeDocument/2006/relationships/hyperlink" Target="https://www.springer.com/journal/12231/submission-guidelines" TargetMode="External"/><Relationship Id="rId10" Type="http://schemas.openxmlformats.org/officeDocument/2006/relationships/hyperlink" Target="http://www.econbot.org/home/publications/economic-botan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2024-11-25T19:51:40+01:00</dcterms:created>
  <dcterms:modified xsi:type="dcterms:W3CDTF">2024-11-25T19:51:40+01:00</dcterms:modified>
</cp:coreProperties>
</file>

<file path=docProps/custom.xml><?xml version="1.0" encoding="utf-8"?>
<Properties xmlns="http://schemas.openxmlformats.org/officeDocument/2006/custom-properties" xmlns:vt="http://schemas.openxmlformats.org/officeDocument/2006/docPropsVTypes"/>
</file>