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Behaviour</w:t>
      </w:r>
      <w:bookmarkEnd w:id="1"/>
    </w:p>
    <w:p>
      <w:hyperlink r:id="rId7" w:history="1">
        <w:r>
          <w:rPr>
            <w:color w:val="#0000ff"/>
          </w:rPr>
          <w:t xml:space="preserve">https://ou-publier.cirad.fr/index.php/en/node/3271</w:t>
        </w:r>
      </w:hyperlink>
    </w:p>
    <w:p>
      <w:pPr/>
      <w:br/>
      <w:r>
        <w:rPr>
          <w:b w:val="1"/>
          <w:bCs w:val="1"/>
        </w:rPr>
        <w:t xml:space="preserve">Scientific publisher : </w:t>
      </w:r>
      <w:r>
        <w:rPr/>
        <w:t xml:space="preserve">ASAB - Association for the Study of Animal Behaviour (United Kingdom)</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http://www.journals.elsevier.com/animal-behaviour/</w:t>
        </w:r>
      </w:hyperlink>
      <w:br/>
      <w:r>
        <w:rPr>
          <w:b w:val="1"/>
          <w:bCs w:val="1"/>
        </w:rPr>
        <w:t xml:space="preserve">Information for authors : </w:t>
      </w:r>
      <w:hyperlink r:id="rId9" w:history="1">
        <w:r>
          <w:rPr>
            <w:color w:val="#0000ff"/>
          </w:rPr>
          <w:t xml:space="preserve">https://www.sciencedirect.com/journal/animal-behaviour/publish/guide-for-authors</w:t>
        </w:r>
      </w:hyperlink>
      <w:br/>
      <w:r>
        <w:rPr>
          <w:b w:val="1"/>
          <w:bCs w:val="1"/>
        </w:rPr>
        <w:t xml:space="preserve">Other link : </w:t>
      </w:r>
      <w:hyperlink r:id="rId10" w:history="1">
        <w:r>
          <w:rPr>
            <w:color w:val="#0000ff"/>
          </w:rPr>
          <w:t xml:space="preserve">https://www.asab.org/journal</w:t>
        </w:r>
      </w:hyperlink>
      <w:br/>
      <w:br/>
      <w:r>
        <w:rPr>
          <w:b w:val="1"/>
          <w:bCs w:val="1"/>
        </w:rPr>
        <w:t xml:space="preserve">Présentation de la revue</w:t>
      </w:r>
      <w:br/>
      <w:r>
        <w:rPr>
          <w:b w:val="1"/>
          <w:bCs w:val="1"/>
        </w:rPr>
        <w:t xml:space="preserve">Original language : </w:t>
      </w:r>
    </w:p>
    <w:p>
      <w:pPr/>
      <w:r>
        <w:rPr/>
        <w:t xml:space="preserve">"Animal Behaviour" is an international publication and has wide appeal, containing critical reviews, original papers, and research articles on all aspects of animal behaviour, including humans. Book Reviews and Books Received sections are also included. Animal Behaviour continues to be the journal of choice for biologists, ethologists, psychologists, physiologists, and veterinarians with an interest in the subject. Research Areas Include: Behavioural ecology, Evolution of behaviour , Sociobiology , Ethology , Behavioural psychology , Behavioural physiology, Population biology, Sensory behaviour, Navigation and Migration.</w:t>
      </w:r>
    </w:p>
    <w:p>
      <w:pPr/>
    </w:p>
    <w:p>
      <w:pPr/>
      <w:r>
        <w:rPr>
          <w:b w:val="1"/>
          <w:bCs w:val="1"/>
        </w:rPr>
        <w:t xml:space="preserve">Topics : </w:t>
      </w:r>
      <w:r>
        <w:rPr/>
        <w:t xml:space="preserve"/>
      </w:r>
      <w:br/>
      <w:r>
        <w:rPr/>
        <w:t xml:space="preserve">Animal ecology</w:t>
      </w:r>
      <w:br/>
      <w:r>
        <w:rPr/>
        <w:t xml:space="preserve">Animal biology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British Journal of Animal Behaviour</w:t>
      </w:r>
      <w:br/>
      <w:r>
        <w:rPr>
          <w:b w:val="1"/>
          <w:bCs w:val="1"/>
        </w:rPr>
        <w:t xml:space="preserve">Abbreviated title (ISO) : </w:t>
      </w:r>
      <w:r>
        <w:rPr/>
        <w:t xml:space="preserve">Anim. Behav.</w:t>
      </w:r>
      <w:br/>
      <w:r>
        <w:rPr>
          <w:b w:val="1"/>
          <w:bCs w:val="1"/>
        </w:rPr>
        <w:t xml:space="preserve">ISSN : </w:t>
      </w:r>
      <w:r>
        <w:rPr/>
        <w:t xml:space="preserve">0003-3472 (ISSN-L); 0003-3472 (ISSN-Print); 1095-8282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Special issues, Commentaries, Forum</w:t>
      </w:r>
      <w:br/>
      <w:br/>
      <w:r>
        <w:rPr>
          <w:b w:val="1"/>
          <w:bCs w:val="1"/>
        </w:rPr>
        <w:t xml:space="preserve">Publishing costs : </w:t>
      </w:r>
      <w:r>
        <w:rPr/>
        <w:t xml:space="preserve">No</w:t>
      </w:r>
      <w:br/>
      <w:r>
        <w:rPr>
          <w:b w:val="1"/>
          <w:bCs w:val="1"/>
        </w:rPr>
        <w:t xml:space="preserve">Cost of optional open access : </w:t>
      </w:r>
      <w:r>
        <w:rPr/>
        <w:t xml:space="preserve">2740 $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https://www.elsevier.com/authors/tools-and-resources/research-data/data-base-linking#repositories</w:t>
        </w:r>
      </w:hyperlink>
      <w:br/>
      <w:br/>
      <w:r>
        <w:rPr/>
        <w:t xml:space="preserve">Updated on </w:t>
      </w:r>
      <w:r>
        <w:rPr/>
        <w:t xml:space="preserve">17/01/2024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71" TargetMode="External"/><Relationship Id="rId8" Type="http://schemas.openxmlformats.org/officeDocument/2006/relationships/hyperlink" Target="http://www.journals.elsevier.com/animal-behaviour/" TargetMode="External"/><Relationship Id="rId9" Type="http://schemas.openxmlformats.org/officeDocument/2006/relationships/hyperlink" Target="https://www.sciencedirect.com/journal/animal-behaviour/publish/guide-for-authors" TargetMode="External"/><Relationship Id="rId10" Type="http://schemas.openxmlformats.org/officeDocument/2006/relationships/hyperlink" Target="https://www.asab.org/journal"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2024-11-21T23:02:34+01:00</dcterms:created>
  <dcterms:modified xsi:type="dcterms:W3CDTF">2024-11-21T23:02:34+01:00</dcterms:modified>
</cp:coreProperties>
</file>

<file path=docProps/custom.xml><?xml version="1.0" encoding="utf-8"?>
<Properties xmlns="http://schemas.openxmlformats.org/officeDocument/2006/custom-properties" xmlns:vt="http://schemas.openxmlformats.org/officeDocument/2006/docPropsVTypes"/>
</file>