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Palgrave Macmillan (United Kingdom)</w:t>
      </w:r>
      <w:bookmarkEnd w:id="1"/>
    </w:p>
    <w:p>
      <w:hyperlink r:id="rId7" w:history="1">
        <w:r>
          <w:rPr>
            <w:color w:val="#0000ff"/>
          </w:rPr>
          <w:t xml:space="preserve">https://ou-publier.cirad.fr/index.php/en/node/3227</w:t>
        </w:r>
      </w:hyperlink>
    </w:p>
    <w:p>
      <w:pPr/>
      <w:br/>
      <w:r>
        <w:rPr>
          <w:b w:val="1"/>
          <w:bCs w:val="1"/>
        </w:rPr>
        <w:t xml:space="preserve">Journal's website : </w:t>
      </w:r>
      <w:hyperlink r:id="rId8" w:history="1">
        <w:r>
          <w:rPr>
            <w:color w:val="#0000ff"/>
          </w:rPr>
          <w:t xml:space="preserve">https://www.palgrave.com/fr</w:t>
        </w:r>
      </w:hyperlink>
      <w:br/>
      <w:r>
        <w:rPr>
          <w:b w:val="1"/>
          <w:bCs w:val="1"/>
        </w:rPr>
        <w:t xml:space="preserve">Information for authors : </w:t>
      </w:r>
      <w:hyperlink r:id="rId9" w:history="1">
        <w:r>
          <w:rPr>
            <w:color w:val="#0000ff"/>
          </w:rPr>
          <w:t xml:space="preserve">https://www.palgrave.com/gp/book-authors</w:t>
        </w:r>
      </w:hyperlink>
      <w:br/>
      <w:br/>
      <w:r>
        <w:rPr>
          <w:b w:val="1"/>
          <w:bCs w:val="1"/>
        </w:rPr>
        <w:t xml:space="preserve">Présentation de l'éditeur</w:t>
      </w:r>
      <w:br/>
      <w:r>
        <w:rPr>
          <w:b w:val="1"/>
          <w:bCs w:val="1"/>
        </w:rPr>
        <w:t xml:space="preserve">Original language : </w:t>
      </w:r>
    </w:p>
    <w:p>
      <w:pPr/>
      <w:r>
        <w:rPr/>
        <w:t xml:space="preserve">We publish award-winning research which changes the world across the humanities, social sciences and business for academics, professionals and librarians. We offer authors and readers the very best in academic content whilst also supporting the community with innovative new formats and tools.</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Technical, 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Parent company : </w:t>
      </w:r>
      <w:r>
        <w:rPr/>
        <w:t xml:space="preserve">Springer Nature</w:t>
      </w:r>
      <w:br/>
    </w:p>
    <w:p>
      <w:pPr/>
      <w:r>
        <w:rPr>
          <w:b w:val="1"/>
          <w:bCs w:val="1"/>
        </w:rPr>
        <w:t xml:space="preserve">Self-archiving and dissemination</w:t>
      </w:r>
      <w:br/>
      <w:r>
        <w:rPr>
          <w:b w:val="1"/>
          <w:bCs w:val="1"/>
        </w:rPr>
        <w:t xml:space="preserve">Self-archiving policy : </w:t>
      </w:r>
      <w:hyperlink r:id="rId10" w:history="1">
        <w:r>
          <w:rPr>
            <w:color w:val="#0000ff"/>
          </w:rPr>
          <w:t xml:space="preserve">https://www.palgrave.com/gp/rights-permissions/our-policy-on-archiving-in-institutional-or-funding-body-reposit/6629030</w:t>
        </w:r>
      </w:hyperlink>
      <w:br/>
      <w:br/>
      <w:r>
        <w:rPr/>
        <w:t xml:space="preserve">Updated on </w:t>
      </w:r>
      <w:r>
        <w:rPr/>
        <w:t xml:space="preserve">30/06/2021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27" TargetMode="External"/><Relationship Id="rId8" Type="http://schemas.openxmlformats.org/officeDocument/2006/relationships/hyperlink" Target="https://www.palgrave.com/fr" TargetMode="External"/><Relationship Id="rId9" Type="http://schemas.openxmlformats.org/officeDocument/2006/relationships/hyperlink" Target="https://www.palgrave.com/gp/book-authors" TargetMode="External"/><Relationship Id="rId10" Type="http://schemas.openxmlformats.org/officeDocument/2006/relationships/hyperlink" Target="https://www.palgrave.com/gp/rights-permissions/our-policy-on-archiving-in-institutional-or-funding-body-reposit/662903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2024-11-24T04:20:00+01:00</dcterms:created>
  <dcterms:modified xsi:type="dcterms:W3CDTF">2024-11-24T04:20:00+01:00</dcterms:modified>
</cp:coreProperties>
</file>

<file path=docProps/custom.xml><?xml version="1.0" encoding="utf-8"?>
<Properties xmlns="http://schemas.openxmlformats.org/officeDocument/2006/custom-properties" xmlns:vt="http://schemas.openxmlformats.org/officeDocument/2006/docPropsVTypes"/>
</file>