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Peter Lang (Switzerland)</w:t>
      </w:r>
      <w:bookmarkEnd w:id="1"/>
    </w:p>
    <w:p>
      <w:hyperlink r:id="rId7" w:history="1">
        <w:r>
          <w:rPr>
            <w:color w:val="#0000ff"/>
          </w:rPr>
          <w:t xml:space="preserve">https://ou-publier.cirad.fr/index.php/en/node/3214</w:t>
        </w:r>
      </w:hyperlink>
    </w:p>
    <w:p>
      <w:pPr/>
      <w:br/>
      <w:r>
        <w:rPr>
          <w:b w:val="1"/>
          <w:bCs w:val="1"/>
        </w:rPr>
        <w:t xml:space="preserve">Journal's website : </w:t>
      </w:r>
      <w:hyperlink r:id="rId8" w:history="1">
        <w:r>
          <w:rPr>
            <w:color w:val="#0000ff"/>
          </w:rPr>
          <w:t xml:space="preserve">https://www.peterlang.com/</w:t>
        </w:r>
      </w:hyperlink>
      <w:br/>
      <w:r>
        <w:rPr>
          <w:b w:val="1"/>
          <w:bCs w:val="1"/>
        </w:rPr>
        <w:t xml:space="preserve">Information for authors : </w:t>
      </w:r>
      <w:hyperlink r:id="rId9" w:history="1">
        <w:r>
          <w:rPr>
            <w:color w:val="#0000ff"/>
          </w:rPr>
          <w:t xml:space="preserve">https://www.peterlang.com/page/authors/publishing-with-us</w:t>
        </w:r>
      </w:hyperlink>
      <w:br/>
      <w:br/>
      <w:r>
        <w:rPr>
          <w:b w:val="1"/>
          <w:bCs w:val="1"/>
        </w:rPr>
        <w:t xml:space="preserve">Présentation de l'éditeur</w:t>
      </w:r>
      <w:br/>
      <w:r>
        <w:rPr>
          <w:b w:val="1"/>
          <w:bCs w:val="1"/>
        </w:rPr>
        <w:t xml:space="preserve">Original language : </w:t>
      </w:r>
    </w:p>
    <w:p>
      <w:pPr/>
      <w:r>
        <w:rPr/>
        <w:t xml:space="preserve">Le groupe d'édition Peter Lang est spécialisé dans les sciences humaines et sociales. Jusqu'en mai 2021, plus de 67000 titres ont été publiés. Plus de 1800 titres sont publiés par an. Ses maisons d'édition sont installées à Berlin (Peter Lang GmbH), Suisse (Peter Lang AG, Bern, puis Lausanne), Bruxelles (Peter Lang SA), Oxford (Peter Lang Ltd) et New York (Peter Lang Inc.), avec le soutien de responsables d'édition des bureaux locaux de Vienna, Dublin, Warsaw et Istanbul.</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Published theses, Monographies</w:t>
      </w:r>
      <w:br/>
      <w:br/>
      <w:r>
        <w:rPr>
          <w:b w:val="1"/>
          <w:bCs w:val="1"/>
        </w:rPr>
        <w:t xml:space="preserve">Publication languages : </w:t>
      </w:r>
      <w:r>
        <w:rPr/>
        <w:t xml:space="preserve">German, French, 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Peter Lang International Academic Publishers</w:t>
      </w:r>
      <w:br/>
      <w:r>
        <w:rPr>
          <w:b w:val="1"/>
          <w:bCs w:val="1"/>
        </w:rPr>
        <w:t xml:space="preserve">Additional information : </w:t>
      </w:r>
    </w:p>
    <w:p>
      <w:pPr/>
      <w:r>
        <w:rPr/>
        <w:t xml:space="preserve">Editeur probablement à compte d'auteur. Possibilité d'éditer en libre accès avec apport de financement. Pour un livre dont l'objectif est d'être vendu, Peter Lang pose aussi la question "Avez-vous des sources potentielles de financement pour contribuer aux coûts de publication ?"</w:t>
      </w:r>
    </w:p>
    <w:p>
      <w:pPr/>
      <w:br/>
      <w:r>
        <w:rPr>
          <w:b w:val="1"/>
          <w:bCs w:val="1"/>
        </w:rPr>
        <w:t xml:space="preserve">Self-archiving and dissemination</w:t>
      </w:r>
      <w:br/>
      <w:r>
        <w:rPr>
          <w:b w:val="1"/>
          <w:bCs w:val="1"/>
        </w:rPr>
        <w:t xml:space="preserve">Dissemination policy : </w:t>
      </w:r>
      <w:hyperlink r:id="rId10" w:history="1">
        <w:r>
          <w:rPr>
            <w:color w:val="#0000ff"/>
          </w:rPr>
          <w:t xml:space="preserve">https://www.peterlang.com/fr/</w:t>
        </w:r>
      </w:hyperlink>
      <w:br/>
      <w:r>
        <w:rPr>
          <w:b w:val="1"/>
          <w:bCs w:val="1"/>
        </w:rPr>
        <w:t xml:space="preserve">Self-archiving policy : </w:t>
      </w:r>
      <w:hyperlink r:id="rId11" w:history="1">
        <w:r>
          <w:rPr>
            <w:color w:val="#0000ff"/>
          </w:rPr>
          <w:t xml:space="preserve">https://www.peterlang.com/for-authors/#Permissions-&amp;-Repository</w:t>
        </w:r>
      </w:hyperlink>
      <w:br/>
      <w:br/>
      <w:r>
        <w:rPr/>
        <w:t xml:space="preserve">Updated on </w:t>
      </w:r>
      <w:r>
        <w:rPr/>
        <w:t xml:space="preserve">12/07/2021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14" TargetMode="External"/><Relationship Id="rId8" Type="http://schemas.openxmlformats.org/officeDocument/2006/relationships/hyperlink" Target="https://www.peterlang.com/" TargetMode="External"/><Relationship Id="rId9" Type="http://schemas.openxmlformats.org/officeDocument/2006/relationships/hyperlink" Target="https://www.peterlang.com/page/authors/publishing-with-us" TargetMode="External"/><Relationship Id="rId10" Type="http://schemas.openxmlformats.org/officeDocument/2006/relationships/hyperlink" Target="https://www.peterlang.com/fr/" TargetMode="External"/><Relationship Id="rId11" Type="http://schemas.openxmlformats.org/officeDocument/2006/relationships/hyperlink" Target="https://www.peterlang.com/for-authors/#Permissions-&amp;-Repositor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2024-12-22T18:45:20+01:00</dcterms:created>
  <dcterms:modified xsi:type="dcterms:W3CDTF">2024-12-22T18:45:20+01:00</dcterms:modified>
</cp:coreProperties>
</file>

<file path=docProps/custom.xml><?xml version="1.0" encoding="utf-8"?>
<Properties xmlns="http://schemas.openxmlformats.org/officeDocument/2006/custom-properties" xmlns:vt="http://schemas.openxmlformats.org/officeDocument/2006/docPropsVTypes"/>
</file>