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Presses des Mines (France)</w:t>
      </w:r>
      <w:bookmarkEnd w:id="1"/>
    </w:p>
    <w:p>
      <w:hyperlink r:id="rId7" w:history="1">
        <w:r>
          <w:rPr>
            <w:color w:val="#0000ff"/>
          </w:rPr>
          <w:t xml:space="preserve">https://ou-publier.cirad.fr/index.php/en/node/3210</w:t>
        </w:r>
      </w:hyperlink>
    </w:p>
    <w:p>
      <w:pPr/>
      <w:br/>
      <w:r>
        <w:rPr>
          <w:b w:val="1"/>
          <w:bCs w:val="1"/>
        </w:rPr>
        <w:t xml:space="preserve">Journal's website : </w:t>
      </w:r>
      <w:hyperlink r:id="rId8" w:history="1">
        <w:r>
          <w:rPr>
            <w:color w:val="#0000ff"/>
          </w:rPr>
          <w:t xml:space="preserve">https://www.pressesdesmines.com/</w:t>
        </w:r>
      </w:hyperlink>
      <w:br/>
      <w:br/>
      <w:r>
        <w:rPr>
          <w:b w:val="1"/>
          <w:bCs w:val="1"/>
        </w:rPr>
        <w:t xml:space="preserve">Présentation de l'éditeur</w:t>
      </w:r>
      <w:br/>
      <w:r>
        <w:rPr>
          <w:b w:val="1"/>
          <w:bCs w:val="1"/>
        </w:rPr>
        <w:t xml:space="preserve">Original language : </w:t>
      </w:r>
    </w:p>
    <w:p>
      <w:pPr/>
      <w:r>
        <w:rPr/>
        <w:t xml:space="preserve">Maison d'édition créée en 1995. Elle se place sur un marché de niche (publication scientifique haut niveau, auteurs scientifiques et enseignants-chercheurs), en s'appuyant sur de la micro-édition en tirages limités. Les livres ne s'adressent pas seulement aux spécialistes, ils sont aussi des instruments de travail pour un public plus large. Comité éditorial de plus de 20 membres, enseignants ou chercheurs des écoles des mines.</w:t>
      </w:r>
    </w:p>
    <w:p>
      <w:pPr/>
      <w:br/>
      <w:r>
        <w:rPr>
          <w:b w:val="1"/>
          <w:bCs w:val="1"/>
        </w:rPr>
        <w:t xml:space="preserve">Topics : </w:t>
      </w:r>
      <w:r>
        <w:rPr/>
        <w:t xml:space="preserve"/>
      </w:r>
      <w:br/>
      <w:r>
        <w:rPr/>
        <w:t xml:space="preserve">Social sciences: multidisciplinary</w:t>
      </w:r>
      <w:br/>
      <w:r>
        <w:rPr/>
        <w:t xml:space="preserve">Sciences and techniques: multidisciplinary</w:t>
      </w:r>
      <w:br/>
      <w:r>
        <w:rPr/>
        <w:t xml:space="preserve">Environnemental sciences: multidisciplinary</w:t>
      </w:r>
      <w:br/>
      <w:r>
        <w:rPr/>
        <w:t xml:space="preserve">Modelling, mathematics, computer science</w:t>
      </w:r>
      <w:br/>
      <w:br/>
      <w:r>
        <w:rPr>
          <w:b w:val="1"/>
          <w:bCs w:val="1"/>
        </w:rPr>
        <w:t xml:space="preserve">Book types : </w:t>
      </w:r>
      <w:r>
        <w:rPr/>
        <w:t xml:space="preserve">Monographies, Conference proceedings</w:t>
      </w:r>
      <w:br/>
      <w:br/>
      <w:r>
        <w:rPr>
          <w:b w:val="1"/>
          <w:bCs w:val="1"/>
        </w:rPr>
        <w:t xml:space="preserve">Publication languages : </w:t>
      </w:r>
      <w:r>
        <w:rPr/>
        <w:t xml:space="preserve">French, English</w:t>
      </w:r>
      <w:br/>
      <w:br/>
      <w:r>
        <w:rPr>
          <w:b w:val="1"/>
          <w:bCs w:val="1"/>
        </w:rPr>
        <w:t xml:space="preserve">Readership : </w:t>
      </w:r>
      <w:r>
        <w:rPr/>
        <w:t xml:space="preserve">Scientific, Educational</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Parent company : </w:t>
      </w:r>
      <w:r>
        <w:rPr/>
        <w:t xml:space="preserve">TRANSVALOR</w:t>
      </w:r>
      <w:br/>
      <w:r>
        <w:rPr>
          <w:b w:val="1"/>
          <w:bCs w:val="1"/>
        </w:rPr>
        <w:t xml:space="preserve">Additional information : </w:t>
      </w:r>
    </w:p>
    <w:p>
      <w:pPr/>
      <w:r>
        <w:rPr/>
        <w:t xml:space="preserve">Certains livres téléchargeables gratuitement.</w:t>
      </w:r>
    </w:p>
    <w:p>
      <w:pPr/>
      <w:br/>
      <w:r>
        <w:rPr>
          <w:b w:val="1"/>
          <w:bCs w:val="1"/>
        </w:rPr>
        <w:t xml:space="preserve">Self-archiving and dissemination</w:t>
      </w:r>
      <w:br/>
      <w:r>
        <w:rPr>
          <w:b w:val="1"/>
          <w:bCs w:val="1"/>
        </w:rPr>
        <w:t xml:space="preserve">Dissemination policy : </w:t>
      </w:r>
      <w:hyperlink r:id="rId9" w:history="1">
        <w:r>
          <w:rPr>
            <w:color w:val="#0000ff"/>
          </w:rPr>
          <w:t xml:space="preserve">https://www.pressesdesmines.com/mentions-legales/</w:t>
        </w:r>
      </w:hyperlink>
      <w:br/>
      <w:br/>
      <w:r>
        <w:rPr/>
        <w:t xml:space="preserve">Updated on </w:t>
      </w:r>
      <w:r>
        <w:rPr/>
        <w:t xml:space="preserve">12/07/2021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10" TargetMode="External"/><Relationship Id="rId8" Type="http://schemas.openxmlformats.org/officeDocument/2006/relationships/hyperlink" Target="https://www.pressesdesmines.com/" TargetMode="External"/><Relationship Id="rId9" Type="http://schemas.openxmlformats.org/officeDocument/2006/relationships/hyperlink" Target="https://www.pressesdesmines.com/mentions-legal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2024-11-24T03:06:37+01:00</dcterms:created>
  <dcterms:modified xsi:type="dcterms:W3CDTF">2024-11-24T03:06:37+01:00</dcterms:modified>
</cp:coreProperties>
</file>

<file path=docProps/custom.xml><?xml version="1.0" encoding="utf-8"?>
<Properties xmlns="http://schemas.openxmlformats.org/officeDocument/2006/custom-properties" xmlns:vt="http://schemas.openxmlformats.org/officeDocument/2006/docPropsVTypes"/>
</file>