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ASEAN Journal of Scientific and Technological Reports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https://ou-publier.cirad.fr/index.php/node/6238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Thaksin University (Thaïlande)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https://ph02.tci-thaijo.org/index.php/tsujournal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https://ph02.tci-thaijo.org/index.php/tsujournal/about/submissions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ASEAN Journal of Scientific and Technological Reports</w:t>
      </w:r>
      <w:r>
        <w:rPr/>
        <w:t xml:space="preserve"> (AJSTR) publishes in the research works and academic articles in the fields of</w:t>
      </w:r>
      <w:br/>
      <w:r>
        <w:rPr/>
        <w:t xml:space="preserve">- Physics and Astronomy</w:t>
      </w:r>
      <w:br/>
      <w:r>
        <w:rPr/>
        <w:t xml:space="preserve">- Agricultural and Biological Sciences</w:t>
      </w:r>
      <w:br/>
      <w:r>
        <w:rPr/>
        <w:t xml:space="preserve">- Chemistry</w:t>
      </w:r>
      <w:br/>
      <w:r>
        <w:rPr/>
        <w:t xml:space="preserve">- Computer Science</w:t>
      </w:r>
      <w:br/>
      <w:r>
        <w:rPr/>
        <w:t xml:space="preserve">- Engineering.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Sciences, tech. : multidiscip.</w:t>
      </w:r>
      <w:br/>
      <w:r>
        <w:rPr/>
        <w:t xml:space="preserve">Mathématiques, informatique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AJSTR</w:t>
      </w:r>
      <w:br/>
      <w:r>
        <w:rPr>
          <w:b w:val="1"/>
          <w:bCs w:val="1"/>
        </w:rPr>
        <w:t xml:space="preserve">Titre abrégé (ISO) : </w:t>
      </w:r>
      <w:r>
        <w:rPr/>
        <w:t xml:space="preserve">ASEAN J. Sci. Technol. Rep.</w:t>
      </w:r>
      <w:br/>
      <w:r>
        <w:rPr>
          <w:b w:val="1"/>
          <w:bCs w:val="1"/>
        </w:rPr>
        <w:t xml:space="preserve">ISSN : </w:t>
      </w:r>
      <w:r>
        <w:rPr/>
        <w:t xml:space="preserve">2773-8752 (ISSN-L); 2773-8752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150 $ (mise à jour le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238" TargetMode="External"/><Relationship Id="rId8" Type="http://schemas.openxmlformats.org/officeDocument/2006/relationships/hyperlink" Target="https://ph02.tci-thaijo.org/index.php/tsujournal" TargetMode="External"/><Relationship Id="rId9" Type="http://schemas.openxmlformats.org/officeDocument/2006/relationships/hyperlink" Target="https://ph02.tci-thaijo.org/index.php/tsujournal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2024-11-05T03:25:29+01:00</dcterms:created>
  <dcterms:modified xsi:type="dcterms:W3CDTF">2024-11-05T03:25:29+01:00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