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IdeAs</w:t>
      </w:r>
      <w:bookmarkEnd w:id="1"/>
    </w:p>
    <w:p>
      <w:hyperlink r:id="rId7" w:history="1">
        <w:r>
          <w:rPr>
            <w:color w:val="#0000ff"/>
          </w:rPr>
          <w:t xml:space="preserve">https://ou-publier.cirad.fr/index.php/node/6084</w:t>
        </w:r>
      </w:hyperlink>
    </w:p>
    <w:p>
      <w:pPr/>
      <w:br/>
      <w:r>
        <w:rPr>
          <w:b w:val="1"/>
          <w:bCs w:val="1"/>
        </w:rPr>
        <w:t xml:space="preserve">Editeur scientifique : </w:t>
      </w:r>
      <w:r>
        <w:rPr/>
        <w:t xml:space="preserve">OpenEdition (France)</w:t>
      </w:r>
      <w:br/>
      <w:r>
        <w:rPr>
          <w:b w:val="1"/>
          <w:bCs w:val="1"/>
        </w:rPr>
        <w:t xml:space="preserve">Editeur commercial : </w:t>
      </w:r>
      <w:br/>
      <w:br/>
      <w:r>
        <w:rPr>
          <w:b w:val="1"/>
          <w:bCs w:val="1"/>
        </w:rPr>
        <w:t xml:space="preserve">Site Web : </w:t>
      </w:r>
      <w:hyperlink r:id="rId8" w:history="1">
        <w:r>
          <w:rPr>
            <w:color w:val="#0000ff"/>
          </w:rPr>
          <w:t xml:space="preserve">https://journals.openedition.org/ideas/12009</w:t>
        </w:r>
      </w:hyperlink>
      <w:br/>
      <w:r>
        <w:rPr>
          <w:b w:val="1"/>
          <w:bCs w:val="1"/>
        </w:rPr>
        <w:t xml:space="preserve">Informations aux auteurs : </w:t>
      </w:r>
      <w:hyperlink r:id="rId9" w:history="1">
        <w:r>
          <w:rPr>
            <w:color w:val="#0000ff"/>
          </w:rPr>
          <w:t xml:space="preserve">https://journals.openedition.org/ideas/1355</w:t>
        </w:r>
      </w:hyperlink>
      <w:br/>
      <w:br/>
      <w:r>
        <w:rPr>
          <w:b w:val="1"/>
          <w:bCs w:val="1"/>
        </w:rPr>
        <w:t xml:space="preserve">Présentation de la revue</w:t>
      </w:r>
      <w:br/>
      <w:r>
        <w:rPr>
          <w:b w:val="1"/>
          <w:bCs w:val="1"/>
        </w:rPr>
        <w:t xml:space="preserve">Langue originale : </w:t>
      </w:r>
    </w:p>
    <w:p>
      <w:pPr/>
      <w:r>
        <w:rPr/>
        <w:t xml:space="preserve">La revue IdeAs Idées d'Amériques se propose de dépasser les habituels clivages entre les champs de recherches sur les Amériques, traditionnellement divisés entre latino-américanistes et nord-américanistes. Ce clivage a une histoire relativement récente. IdeAs favorise la circulation des savoirs et des pratiques de recherche produits depuis le latino-américanisme et le nord-americanisme. IdeAs rend compte de l'émergence des nouvelles problématiques et démarches transdisciplinaires sur le continent américain dans son ensemble, lequel est considéré à la fois comme aire culturelle et comme espace de circulations.</w:t>
      </w:r>
      <w:br/>
      <w:r>
        <w:rPr/>
        <w:t xml:space="preserve">La revue n'accepte plus d'articles isolés, la rubrique « Varia » ayant été supprimée. Seules les propositions de dossiers complets seront étudiées. Afin de répondre au mieux au caractère transaméricain de la revue IdeAs, il est fort souhaitable que les dossiers présentés soient conduits par un coordinateur nord-américaniste et un coordinateur latino-américaniste.</w:t>
      </w:r>
    </w:p>
    <w:p>
      <w:pPr/>
    </w:p>
    <w:p>
      <w:pPr/>
      <w:r>
        <w:rPr>
          <w:b w:val="1"/>
          <w:bCs w:val="1"/>
        </w:rPr>
        <w:t xml:space="preserve">Thèmes : </w:t>
      </w:r>
      <w:r>
        <w:rPr/>
        <w:t xml:space="preserve"/>
      </w:r>
      <w:br/>
      <w:r>
        <w:rPr/>
        <w:t xml:space="preserve">Eco, socio, dév : multidiscip.</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IdeAs. Idées d'Amériques</w:t>
      </w:r>
      <w:br/>
      <w:r>
        <w:rPr>
          <w:b w:val="1"/>
          <w:bCs w:val="1"/>
        </w:rPr>
        <w:t xml:space="preserve">ISSN : </w:t>
      </w:r>
      <w:r>
        <w:rPr/>
        <w:t xml:space="preserve">1950-5701 (ISSN-L); 1950-5701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84" TargetMode="External"/><Relationship Id="rId8" Type="http://schemas.openxmlformats.org/officeDocument/2006/relationships/hyperlink" Target="https://journals.openedition.org/ideas/12009" TargetMode="External"/><Relationship Id="rId9" Type="http://schemas.openxmlformats.org/officeDocument/2006/relationships/hyperlink" Target="https://journals.openedition.org/ideas/135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2024-11-23T06:14:26+01:00</dcterms:created>
  <dcterms:modified xsi:type="dcterms:W3CDTF">2024-11-23T06:14:26+01:00</dcterms:modified>
</cp:coreProperties>
</file>

<file path=docProps/custom.xml><?xml version="1.0" encoding="utf-8"?>
<Properties xmlns="http://schemas.openxmlformats.org/officeDocument/2006/custom-properties" xmlns:vt="http://schemas.openxmlformats.org/officeDocument/2006/docPropsVTypes"/>
</file>