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Systematic Biology</w:t>
      </w:r>
      <w:bookmarkEnd w:id="1"/>
    </w:p>
    <w:p>
      <w:hyperlink r:id="rId7" w:history="1">
        <w:r>
          <w:rPr>
            <w:color w:val="#0000ff"/>
          </w:rPr>
          <w:t xml:space="preserve">https://ou-publier.cirad.fr/index.php/node/5922</w:t>
        </w:r>
      </w:hyperlink>
    </w:p>
    <w:p>
      <w:pPr/>
      <w:br/>
      <w:r>
        <w:rPr>
          <w:b w:val="1"/>
          <w:bCs w:val="1"/>
        </w:rPr>
        <w:t xml:space="preserve">Editeur scientifique : </w:t>
      </w:r>
      <w:r>
        <w:rPr/>
        <w:t xml:space="preserve">Society of Systematic Biologists (Etats-Unis)</w:t>
      </w: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https://academic.oup.com/sysbio</w:t>
        </w:r>
      </w:hyperlink>
      <w:br/>
      <w:r>
        <w:rPr>
          <w:b w:val="1"/>
          <w:bCs w:val="1"/>
        </w:rPr>
        <w:t xml:space="preserve">Informations aux auteurs : </w:t>
      </w:r>
      <w:hyperlink r:id="rId9" w:history="1">
        <w:r>
          <w:rPr>
            <w:color w:val="#0000ff"/>
          </w:rPr>
          <w:t xml:space="preserve">https://academic.oup.com/sysbio/pages/General_Instructions</w:t>
        </w:r>
      </w:hyperlink>
      <w:br/>
      <w:br/>
      <w:r>
        <w:rPr>
          <w:b w:val="1"/>
          <w:bCs w:val="1"/>
        </w:rPr>
        <w:t xml:space="preserve">Présentation de la revue</w:t>
      </w:r>
      <w:br/>
      <w:r>
        <w:rPr>
          <w:b w:val="1"/>
          <w:bCs w:val="1"/>
        </w:rPr>
        <w:t xml:space="preserve">Langue originale : </w:t>
      </w:r>
    </w:p>
    <w:p>
      <w:pPr/>
      <w:r>
        <w:rPr/>
        <w:t xml:space="preserve">Systematic Biology is the bimonthly journal of the Society of Systematic Biologists. Papers for the journal are original contributions to the theory, principles, and methods of systematics as well as phylogeny, evolution, morphology, biogeography, paleontology, genetics, and the classification of all living things. A Points of View section offers a forum for discussion, while book reviews and announcements of general interest are also featured.</w:t>
      </w:r>
      <w:br/>
      <w:r>
        <w:rPr/>
        <w:t xml:space="preserve">Types of papers include: Software for Systematics and Evolution articles describe software or similar tools that are of general interest to and expected to be widely used by the systematics and evolutionary biology community.</w:t>
      </w:r>
    </w:p>
    <w:p>
      <w:pPr/>
    </w:p>
    <w:p>
      <w:pPr/>
      <w:r>
        <w:rPr>
          <w:b w:val="1"/>
          <w:bCs w:val="1"/>
        </w:rPr>
        <w:t xml:space="preserve">Thèmes : </w:t>
      </w:r>
      <w:r>
        <w:rPr/>
        <w:t xml:space="preserve"/>
      </w:r>
      <w:br/>
      <w:r>
        <w:rPr/>
        <w:t xml:space="preserve">Ecologie : multidisciplinaire</w:t>
      </w:r>
      <w:br/>
      <w:r>
        <w:rPr/>
        <w:t xml:space="preserve">Biologie : multidisciplinaire</w:t>
      </w:r>
      <w:br/>
      <w:r>
        <w:rPr/>
        <w:t xml:space="preserve">Hérédité, évol., phylogénie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Syst. Biol.</w:t>
      </w:r>
      <w:br/>
      <w:r>
        <w:rPr>
          <w:b w:val="1"/>
          <w:bCs w:val="1"/>
        </w:rPr>
        <w:t xml:space="preserve">ISSN : </w:t>
      </w:r>
      <w:r>
        <w:rPr/>
        <w:t xml:space="preserve">1063-5157 (ISSN-L); 1063-5157 (Papier); 1076-836X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Analyses d'ouvrages, Opinions, Software papers</w:t>
      </w:r>
      <w:br/>
      <w:br/>
      <w:r>
        <w:rPr>
          <w:b w:val="1"/>
          <w:bCs w:val="1"/>
        </w:rPr>
        <w:t xml:space="preserve">Frais de publication : </w:t>
      </w:r>
      <w:r>
        <w:rPr/>
        <w:t xml:space="preserve">Non</w:t>
      </w:r>
      <w:br/>
      <w:r>
        <w:rPr>
          <w:b w:val="1"/>
          <w:bCs w:val="1"/>
        </w:rPr>
        <w:t xml:space="preserve">Coût du libre accès optionnel : </w:t>
      </w:r>
      <w:r>
        <w:rPr/>
        <w:t xml:space="preserve">2063 $ (mise à jour le 02/07/2024)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https://academic.oup.com/journals/pages/authors/preparing_your_manuscript/research-data-policy</w:t>
        </w:r>
      </w:hyperlink>
      <w:br/>
      <w:br/>
      <w:r>
        <w:rPr/>
        <w:t xml:space="preserve">Mise à jour le </w:t>
      </w:r>
      <w:r>
        <w:rPr/>
        <w:t xml:space="preserve">02/07/2024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922" TargetMode="External"/><Relationship Id="rId8" Type="http://schemas.openxmlformats.org/officeDocument/2006/relationships/hyperlink" Target="https://academic.oup.com/sysbio" TargetMode="External"/><Relationship Id="rId9" Type="http://schemas.openxmlformats.org/officeDocument/2006/relationships/hyperlink" Target="https://academic.oup.com/sysbio/pages/General_Instructions" TargetMode="External"/><Relationship Id="rId10" Type="http://schemas.openxmlformats.org/officeDocument/2006/relationships/hyperlink" Target="https://academic.oup.com/journals/pages/authors/preparing_your_manuscript/research-data-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2024-11-22T10:03:38+01:00</dcterms:created>
  <dcterms:modified xsi:type="dcterms:W3CDTF">2024-11-22T10:03:38+01:00</dcterms:modified>
</cp:coreProperties>
</file>

<file path=docProps/custom.xml><?xml version="1.0" encoding="utf-8"?>
<Properties xmlns="http://schemas.openxmlformats.org/officeDocument/2006/custom-properties" xmlns:vt="http://schemas.openxmlformats.org/officeDocument/2006/docPropsVTypes"/>
</file>