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Cogent Food and Agriculture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https://ou-publier.cirad.fr/index.php/node/5733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https://www.cogentoa.com/journal/food-and-agriculture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https://www.tandfonline.com/action/authorSubmission?show=instructions&amp;journalCode=oafa20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Cogent Food &amp; Agriculture, part of the Taylor &amp; Francis Group, is a multidisciplinary open access journal, publishing scientifically sound peer-reviewed research, including replication studies, in food, nutrition, veterinary and agricultural sciences. The journal provides a fast, flexible and reliable option for open access publishing, helping authors share their work across disciplines and with a global audience.</w:t>
      </w:r>
      <w:br/>
      <w:r>
        <w:rPr/>
        <w:t xml:space="preserve">Publisher's keywords: food, agriculture, animal husbandry &amp; veterinary science, food science &amp; technology, soil &amp; crop sciences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Cogent Food &amp; Agriculture</w:t>
      </w:r>
      <w:br/>
      <w:r>
        <w:rPr>
          <w:b w:val="1"/>
          <w:bCs w:val="1"/>
        </w:rPr>
        <w:t xml:space="preserve">Titre abrégé (ISO) : </w:t>
      </w:r>
      <w:r>
        <w:rPr/>
        <w:t xml:space="preserve">Cogent food agric.</w:t>
      </w:r>
      <w:br/>
      <w:r>
        <w:rPr>
          <w:b w:val="1"/>
          <w:bCs w:val="1"/>
        </w:rPr>
        <w:t xml:space="preserve">ISSN : </w:t>
      </w:r>
      <w:r>
        <w:rPr/>
        <w:t xml:space="preserve">2331-1932 (ISSN-L); 2331-1932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1615 €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733" TargetMode="External"/><Relationship Id="rId8" Type="http://schemas.openxmlformats.org/officeDocument/2006/relationships/hyperlink" Target="https://www.cogentoa.com/journal/food-and-agriculture" TargetMode="External"/><Relationship Id="rId9" Type="http://schemas.openxmlformats.org/officeDocument/2006/relationships/hyperlink" Target="https://www.tandfonline.com/action/authorSubmission?show=instructions&amp;journalCode=oafa20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2024-11-22T14:54:19+01:00</dcterms:created>
  <dcterms:modified xsi:type="dcterms:W3CDTF">2024-11-22T14:54:19+01:00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