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Numerical Methods for Partial Differential Equations</w:t>
      </w:r>
      <w:bookmarkEnd w:id="1"/>
    </w:p>
    <w:p>
      <w:hyperlink r:id="rId7" w:history="1">
        <w:r>
          <w:rPr>
            <w:color w:val="#0000ff"/>
          </w:rPr>
          <w:t xml:space="preserve">https://ou-publier.cirad.fr/index.php/node/5459</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https://onlinelibrary.wiley.com/journal/10982426</w:t>
        </w:r>
      </w:hyperlink>
      <w:br/>
      <w:r>
        <w:rPr>
          <w:b w:val="1"/>
          <w:bCs w:val="1"/>
        </w:rPr>
        <w:t xml:space="preserve">Informations aux auteurs : </w:t>
      </w:r>
      <w:hyperlink r:id="rId9" w:history="1">
        <w:r>
          <w:rPr>
            <w:color w:val="#0000ff"/>
          </w:rPr>
          <w:t xml:space="preserve">http://onlinelibrary.wiley.com/journal/10.1002/%28ISSN%291098-2426/homepage/ForAuthors.html</w:t>
        </w:r>
      </w:hyperlink>
      <w:br/>
      <w:br/>
      <w:r>
        <w:rPr>
          <w:b w:val="1"/>
          <w:bCs w:val="1"/>
        </w:rPr>
        <w:t xml:space="preserve">Présentation de la revue</w:t>
      </w:r>
      <w:br/>
      <w:r>
        <w:rPr>
          <w:b w:val="1"/>
          <w:bCs w:val="1"/>
        </w:rPr>
        <w:t xml:space="preserve">Langue originale : </w:t>
      </w:r>
    </w:p>
    <w:p>
      <w:pPr/>
      <w:r>
        <w:rPr/>
        <w:t xml:space="preserve">An international journal that aims to cover research into the development and analysis of new methods for the numerical solution of partial differential equations, it is intended that it be readily readable by and directed to a broad spectrum of researchers into numerical methods for partial differential equations throughout science and engineering. The numerical methods and techniques themselves are emphasized rather than the specific applications. The Journal seeks to be interdisciplinary, while retaining the common thread of applied numerical analysis.</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Numer. Meth. Part Differ. Equ.</w:t>
      </w:r>
      <w:br/>
      <w:r>
        <w:rPr>
          <w:b w:val="1"/>
          <w:bCs w:val="1"/>
        </w:rPr>
        <w:t xml:space="preserve">ISSN : </w:t>
      </w:r>
      <w:r>
        <w:rPr/>
        <w:t xml:space="preserve">0749-159X (ISSN-L); 0749-159X (Papier); 1098-2426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2750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59" TargetMode="External"/><Relationship Id="rId8" Type="http://schemas.openxmlformats.org/officeDocument/2006/relationships/hyperlink" Target="https://onlinelibrary.wiley.com/journal/10982426" TargetMode="External"/><Relationship Id="rId9" Type="http://schemas.openxmlformats.org/officeDocument/2006/relationships/hyperlink" Target="http://onlinelibrary.wiley.com/journal/10.1002/%28ISSN%291098-2426/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2024-11-23T05:47:12+01:00</dcterms:created>
  <dcterms:modified xsi:type="dcterms:W3CDTF">2024-11-23T05:47:12+01:00</dcterms:modified>
</cp:coreProperties>
</file>

<file path=docProps/custom.xml><?xml version="1.0" encoding="utf-8"?>
<Properties xmlns="http://schemas.openxmlformats.org/officeDocument/2006/custom-properties" xmlns:vt="http://schemas.openxmlformats.org/officeDocument/2006/docPropsVTypes"/>
</file>