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la Facultad de Agronomía de la Universidad del Zulia</w:t>
      </w:r>
      <w:bookmarkEnd w:id="1"/>
    </w:p>
    <w:p>
      <w:hyperlink r:id="rId7" w:history="1">
        <w:r>
          <w:rPr>
            <w:color w:val="#0000ff"/>
          </w:rPr>
          <w:t xml:space="preserve">https://ou-publier.cirad.fr/index.php/node/5423</w:t>
        </w:r>
      </w:hyperlink>
    </w:p>
    <w:p>
      <w:pPr/>
      <w:br/>
      <w:r>
        <w:rPr>
          <w:b w:val="1"/>
          <w:bCs w:val="1"/>
        </w:rPr>
        <w:t xml:space="preserve">Editeur scientifique : </w:t>
      </w:r>
      <w:r>
        <w:rPr/>
        <w:t xml:space="preserve">Universidad del Zulia (Vénézuela)</w:t>
      </w:r>
      <w:br/>
      <w:r>
        <w:rPr>
          <w:b w:val="1"/>
          <w:bCs w:val="1"/>
        </w:rPr>
        <w:t xml:space="preserve">Editeur commercial : </w:t>
      </w:r>
      <w:br/>
      <w:br/>
      <w:r>
        <w:rPr>
          <w:b w:val="1"/>
          <w:bCs w:val="1"/>
        </w:rPr>
        <w:t xml:space="preserve">Site Web : </w:t>
      </w:r>
      <w:hyperlink r:id="rId8" w:history="1">
        <w:r>
          <w:rPr>
            <w:color w:val="#0000ff"/>
          </w:rPr>
          <w:t xml:space="preserve">https://dialnet.unirioja.es/servlet/revista?codigo=6654</w:t>
        </w:r>
      </w:hyperlink>
      <w:br/>
      <w:r>
        <w:rPr>
          <w:b w:val="1"/>
          <w:bCs w:val="1"/>
        </w:rPr>
        <w:t xml:space="preserve">Informations aux auteurs : </w:t>
      </w:r>
      <w:hyperlink r:id="rId9" w:history="1">
        <w:r>
          <w:rPr>
            <w:color w:val="#0000ff"/>
          </w:rPr>
          <w:t xml:space="preserve">https://dialnet.unirioja.es/servlet/revista?info=nor_estilo&amp;codigo=6654</w:t>
        </w:r>
      </w:hyperlink>
      <w:br/>
      <w:br/>
      <w:r>
        <w:rPr>
          <w:b w:val="1"/>
          <w:bCs w:val="1"/>
        </w:rPr>
        <w:t xml:space="preserve">Présentation de la revue</w:t>
      </w:r>
      <w:br/>
      <w:r>
        <w:rPr>
          <w:b w:val="1"/>
          <w:bCs w:val="1"/>
        </w:rPr>
        <w:t xml:space="preserve">Langue originale : </w:t>
      </w:r>
    </w:p>
    <w:p>
      <w:pPr/>
      <w:r>
        <w:rPr/>
        <w:t xml:space="preserve">This journal is a publication of Instituto de Investigaciones Agronómicas of the Facultad de Agronomía (Universidad del Zulia) and it publishes high quality original research on all aspects of tropical agriculture and animal science. Topics covered include papers on: soil science, fertilizers, plant physiology, plant pathology, weeds, agricultural economics, entomology, postharvest physiology, agricultural biotechnology, forage crops, animal nutrition, genetics and breeding, meat science, animal physiology, animal reproduction, environment. The journal also publishes reviews (by invitation) and technical notes. Also includes annual meetings abstracts. All contributions are submitted to external scientific reviewers.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Fac. Agron.</w:t>
      </w:r>
      <w:br/>
      <w:r>
        <w:rPr>
          <w:b w:val="1"/>
          <w:bCs w:val="1"/>
        </w:rPr>
        <w:t xml:space="preserve">ISSN : </w:t>
      </w:r>
      <w:r>
        <w:rPr/>
        <w:t xml:space="preserve">0378-7818 (ISSN-L); 0378-7818 (Papier); 2477-9407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28/07/2022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23" TargetMode="External"/><Relationship Id="rId8" Type="http://schemas.openxmlformats.org/officeDocument/2006/relationships/hyperlink" Target="https://dialnet.unirioja.es/servlet/revista?codigo=6654" TargetMode="External"/><Relationship Id="rId9" Type="http://schemas.openxmlformats.org/officeDocument/2006/relationships/hyperlink" Target="https://dialnet.unirioja.es/servlet/revista?info=nor_estilo&amp;codigo=66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2024-11-22T15:45:48+01:00</dcterms:created>
  <dcterms:modified xsi:type="dcterms:W3CDTF">2024-11-22T15:45:48+01:00</dcterms:modified>
</cp:coreProperties>
</file>

<file path=docProps/custom.xml><?xml version="1.0" encoding="utf-8"?>
<Properties xmlns="http://schemas.openxmlformats.org/officeDocument/2006/custom-properties" xmlns:vt="http://schemas.openxmlformats.org/officeDocument/2006/docPropsVTypes"/>
</file>