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Eubios Journal of Asian and International Bioethics</w:t>
      </w:r>
      <w:bookmarkEnd w:id="1"/>
    </w:p>
    <w:p>
      <w:hyperlink r:id="rId7" w:history="1">
        <w:r>
          <w:rPr>
            <w:color w:val="#0000ff"/>
          </w:rPr>
          <w:t xml:space="preserve">https://ou-publier.cirad.fr/index.php/node/5232</w:t>
        </w:r>
      </w:hyperlink>
    </w:p>
    <w:p>
      <w:pPr/>
      <w:br/>
      <w:r>
        <w:rPr>
          <w:b w:val="1"/>
          <w:bCs w:val="1"/>
        </w:rPr>
        <w:t xml:space="preserve">Editeur scientifique : </w:t>
      </w:r>
      <w:r>
        <w:rPr/>
        <w:t xml:space="preserve">Eubios - Eubios Ethics Institute (Nouvelle-Zélande)</w:t>
      </w:r>
      <w:br/>
      <w:r>
        <w:rPr>
          <w:b w:val="1"/>
          <w:bCs w:val="1"/>
        </w:rPr>
        <w:t xml:space="preserve">Editeur commercial : </w:t>
      </w:r>
      <w:br/>
      <w:br/>
      <w:r>
        <w:rPr>
          <w:b w:val="1"/>
          <w:bCs w:val="1"/>
        </w:rPr>
        <w:t xml:space="preserve">Site Web : </w:t>
      </w:r>
      <w:hyperlink r:id="rId8" w:history="1">
        <w:r>
          <w:rPr>
            <w:color w:val="#0000ff"/>
          </w:rPr>
          <w:t xml:space="preserve">http://www.eubios.info/ejaib_journal</w:t>
        </w:r>
      </w:hyperlink>
      <w:br/>
      <w:r>
        <w:rPr>
          <w:b w:val="1"/>
          <w:bCs w:val="1"/>
        </w:rPr>
        <w:t xml:space="preserve">Informations aux auteurs : </w:t>
      </w:r>
      <w:hyperlink r:id="rId9" w:history="1">
        <w:r>
          <w:rPr>
            <w:color w:val="#0000ff"/>
          </w:rPr>
          <w:t xml:space="preserve">https://www.eubios.info/ejaib_journal</w:t>
        </w:r>
      </w:hyperlink>
      <w:br/>
      <w:br/>
      <w:r>
        <w:rPr>
          <w:b w:val="1"/>
          <w:bCs w:val="1"/>
        </w:rPr>
        <w:t xml:space="preserve">Présentation de la revue</w:t>
      </w:r>
      <w:br/>
      <w:r>
        <w:rPr>
          <w:b w:val="1"/>
          <w:bCs w:val="1"/>
        </w:rPr>
        <w:t xml:space="preserve">Langue originale : </w:t>
      </w:r>
    </w:p>
    <w:p>
      <w:pPr/>
      <w:r>
        <w:rPr/>
        <w:t xml:space="preserve">The journal publish research papers, and relevant news, and letters, on topics within Asian Bioethics, promoting research in bioethics in the Asian region, and contributing to the interchange of ideas within and between Asia and global international bioethics. Asia is defined for the general purposes of this journal as the geographical area, including the Far East, China, South East Asia, Oceania, the Indian subcontinent, the Islamic world and Israel.</w:t>
      </w:r>
      <w:br/>
      <w:r>
        <w:rPr/>
        <w:t xml:space="preserve">The journal also aims : to pay particular attention to issues raised by genetic and reproductive technology, and other news for the International Association of Bioethics Genetics Network. To publish on such topics, promoting international debate. To review and update news and trends in bioethics from around the world. Bioethics is broadly defined as life ethics, including both medical and environmental ethics, and environmental, ethical, legal and social issues arising from biotechnology. To promote scientific responsibility, in cooperation with the UNESCO Asia-Pacific School of Ethics (UNESCO Bangkok).</w:t>
      </w:r>
    </w:p>
    <w:p>
      <w:pPr/>
    </w:p>
    <w:p>
      <w:pPr/>
      <w:r>
        <w:rPr>
          <w:b w:val="1"/>
          <w:bCs w:val="1"/>
        </w:rPr>
        <w:t xml:space="preserve">Thèmes : </w:t>
      </w:r>
      <w:r>
        <w:rPr/>
        <w:t xml:space="preserve"/>
      </w:r>
      <w:br/>
      <w:r>
        <w:rPr/>
        <w:t xml:space="preserve">Sciences et sociétés, éthique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1173-2571 (ISSN-L); 1173-2571 (Papier); 2350-3106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32" TargetMode="External"/><Relationship Id="rId8" Type="http://schemas.openxmlformats.org/officeDocument/2006/relationships/hyperlink" Target="http://www.eubios.info/ejaib_journal" TargetMode="External"/><Relationship Id="rId9" Type="http://schemas.openxmlformats.org/officeDocument/2006/relationships/hyperlink" Target="https://www.eubios.info/ejaib_journ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2024-11-23T00:31:23+01:00</dcterms:created>
  <dcterms:modified xsi:type="dcterms:W3CDTF">2024-11-23T00:31:23+01:00</dcterms:modified>
</cp:coreProperties>
</file>

<file path=docProps/custom.xml><?xml version="1.0" encoding="utf-8"?>
<Properties xmlns="http://schemas.openxmlformats.org/officeDocument/2006/custom-properties" xmlns:vt="http://schemas.openxmlformats.org/officeDocument/2006/docPropsVTypes"/>
</file>