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in Brief</w:t>
      </w:r>
      <w:bookmarkEnd w:id="1"/>
    </w:p>
    <w:p>
      <w:hyperlink r:id="rId7" w:history="1">
        <w:r>
          <w:rPr>
            <w:color w:val="#0000ff"/>
          </w:rPr>
          <w:t xml:space="preserve">https://ou-publier.cirad.fr/index.php/node/5060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https://www.sciencedirect.com/journal/data-in-brief</w:t>
        </w:r>
      </w:hyperlink>
      <w:br/>
      <w:r>
        <w:rPr>
          <w:b w:val="1"/>
          <w:bCs w:val="1"/>
        </w:rPr>
        <w:t xml:space="preserve">Informations aux auteurs : </w:t>
      </w:r>
      <w:hyperlink r:id="rId9" w:history="1">
        <w:r>
          <w:rPr>
            <w:color w:val="#0000ff"/>
          </w:rPr>
          <w:t xml:space="preserve">https://www.sciencedirect.com/journal/data-in-brief/publish/guide-for-authors</w:t>
        </w:r>
      </w:hyperlink>
      <w:br/>
      <w:br/>
      <w:r>
        <w:rPr>
          <w:b w:val="1"/>
          <w:bCs w:val="1"/>
        </w:rPr>
        <w:t xml:space="preserve">Présentation de la revue</w:t>
      </w:r>
      <w:br/>
      <w:r>
        <w:rPr>
          <w:b w:val="1"/>
          <w:bCs w:val="1"/>
        </w:rPr>
        <w:t xml:space="preserve">Langue originale : </w:t>
      </w:r>
    </w:p>
    <w:p>
      <w:pPr/>
      <w:r>
        <w:rPr>
          <w:i w:val="1"/>
          <w:iCs w:val="1"/>
        </w:rPr>
        <w:t xml:space="preserve">Data in Brief</w:t>
      </w:r>
      <w:r>
        <w:rPr/>
        <w:t xml:space="preserve"> is a multidisciplinary, open access, peer-reviewed journal, which publishes short, digestible articles that describe and provide access to research data. It welcomes submissions from all subject areas. Submissions regarding data from preliminary research, replication studies, proof of concept research, and negative results are also welcome.</w:t>
      </w:r>
      <w:br/>
      <w:r>
        <w:rPr/>
        <w:t xml:space="preserve">In support of the FAIR Data Principles (findable, accessible, interoperable, and reusable), the mission of </w:t>
      </w:r>
      <w:r>
        <w:rPr>
          <w:i w:val="1"/>
          <w:iCs w:val="1"/>
        </w:rPr>
        <w:t xml:space="preserve">Data in Brief</w:t>
      </w:r>
      <w:r>
        <w:rPr/>
        <w:t xml:space="preserve"> is to make research data :</w:t>
      </w:r>
    </w:p>
    <w:p>
      <w:pPr>
        <w:numPr>
          <w:ilvl w:val="0"/>
          <w:numId w:val="2"/>
        </w:numPr>
      </w:pPr>
      <w:r>
        <w:rPr/>
        <w:t xml:space="preserve">Accessible - We will make your data article immediately and freely accessible.</w:t>
      </w:r>
    </w:p>
    <w:p>
      <w:pPr>
        <w:numPr>
          <w:ilvl w:val="0"/>
          <w:numId w:val="2"/>
        </w:numPr>
      </w:pPr>
      <w:r>
        <w:rPr/>
        <w:t xml:space="preserve">Discoverable - We will make your data article easy to find and download through ScienceDirect and major research indices.</w:t>
      </w:r>
    </w:p>
    <w:p>
      <w:pPr>
        <w:numPr>
          <w:ilvl w:val="0"/>
          <w:numId w:val="2"/>
        </w:numPr>
      </w:pPr>
      <w:r>
        <w:rPr/>
        <w:t xml:space="preserve">Citable - We will help you drive traffic to and from your data and the associated original research with linking and references.</w:t>
      </w:r>
    </w:p>
    <w:p>
      <w:pPr>
        <w:numPr>
          <w:ilvl w:val="0"/>
          <w:numId w:val="2"/>
        </w:numPr>
      </w:pPr>
      <w:r>
        <w:rPr/>
        <w:t xml:space="preserve">Comprehensible - We will help you write a data article that is easy to understand and interpret by informed users across all disciplines.</w:t>
      </w:r>
    </w:p>
    <w:p>
      <w:pPr>
        <w:numPr>
          <w:ilvl w:val="0"/>
          <w:numId w:val="2"/>
        </w:numPr>
      </w:pPr>
      <w:r>
        <w:rPr/>
        <w:t xml:space="preserve">Reviewed - We will work with you to ensure quality publication with expert peer review.</w:t>
      </w:r>
    </w:p>
    <w:p>
      <w:pPr>
        <w:numPr>
          <w:ilvl w:val="0"/>
          <w:numId w:val="2"/>
        </w:numPr>
      </w:pPr>
      <w:r>
        <w:rPr/>
        <w:t xml:space="preserve">Reproducible and reusable - We will help you detail the experimental design, materials, and methods used to collect or generate your research data so that others can reproduce or reuse them.</w:t>
      </w:r>
    </w:p>
    <w:p>
      <w:pPr/>
      <w:r>
        <w:rPr/>
        <w:t xml:space="preserve">La revue fournit une trame (template) pour rédiger le Data paper.</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2352-3409 (ISSN-L); 2352-3409 (Electronique)</w:t>
      </w:r>
      <w:br/>
      <w:r>
        <w:rPr>
          <w:b w:val="1"/>
          <w:bCs w:val="1"/>
        </w:rPr>
        <w:t xml:space="preserve">Périodicité : </w:t>
      </w:r>
      <w:r>
        <w:rPr/>
        <w:t xml:space="preserve">Continue</w:t>
      </w:r>
      <w:br/>
    </w:p>
    <w:p>
      <w:pPr/>
      <w:r>
        <w:rPr>
          <w:b w:val="1"/>
          <w:bCs w:val="1"/>
        </w:rPr>
        <w:t xml:space="preserve">Types d'articles : </w:t>
      </w:r>
      <w:r>
        <w:rPr/>
        <w:t xml:space="preserve">Articles de synthèse, Data papers, Opinions</w:t>
      </w:r>
      <w:br/>
      <w:br/>
      <w:r>
        <w:rPr>
          <w:b w:val="1"/>
          <w:bCs w:val="1"/>
        </w:rPr>
        <w:t xml:space="preserve">Frais de publication : </w:t>
      </w:r>
      <w:r>
        <w:rPr/>
        <w:t xml:space="preserve">Oui</w:t>
      </w:r>
      <w:br/>
      <w:r>
        <w:rPr>
          <w:b w:val="1"/>
          <w:bCs w:val="1"/>
        </w:rPr>
        <w:t xml:space="preserve">Montant des frais de publication : </w:t>
      </w:r>
      <w:r>
        <w:rPr/>
        <w:t xml:space="preserve">850 $.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4D0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60" TargetMode="External"/><Relationship Id="rId8" Type="http://schemas.openxmlformats.org/officeDocument/2006/relationships/hyperlink" Target="https://www.sciencedirect.com/journal/data-in-brief" TargetMode="External"/><Relationship Id="rId9" Type="http://schemas.openxmlformats.org/officeDocument/2006/relationships/hyperlink" Target="https://www.sciencedirect.com/journal/data-in-brief/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2024-11-22T16:33:08+01:00</dcterms:created>
  <dcterms:modified xsi:type="dcterms:W3CDTF">2024-11-22T16:33:08+01:00</dcterms:modified>
</cp:coreProperties>
</file>

<file path=docProps/custom.xml><?xml version="1.0" encoding="utf-8"?>
<Properties xmlns="http://schemas.openxmlformats.org/officeDocument/2006/custom-properties" xmlns:vt="http://schemas.openxmlformats.org/officeDocument/2006/docPropsVTypes"/>
</file>