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Research</w:t>
      </w:r>
      <w:bookmarkEnd w:id="1"/>
    </w:p>
    <w:p>
      <w:hyperlink r:id="rId7" w:history="1">
        <w:r>
          <w:rPr>
            <w:color w:val="#0000ff"/>
          </w:rPr>
          <w:t xml:space="preserve">https://ou-publier.cirad.fr/index.php/node/3893</w:t>
        </w:r>
      </w:hyperlink>
    </w:p>
    <w:p>
      <w:pPr/>
      <w:br/>
      <w:r>
        <w:rPr>
          <w:b w:val="1"/>
          <w:bCs w:val="1"/>
        </w:rPr>
        <w:t xml:space="preserve">Editeur scientifique : </w:t>
      </w:r>
      <w:r>
        <w:rPr/>
        <w:t xml:space="preserve">Ecological Society of Japan (Japon)</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https://esj-journals.onlinelibrary.wiley.com/journal/14401703</w:t>
        </w:r>
      </w:hyperlink>
      <w:br/>
      <w:r>
        <w:rPr>
          <w:b w:val="1"/>
          <w:bCs w:val="1"/>
        </w:rPr>
        <w:t xml:space="preserve">Informations aux auteurs : </w:t>
      </w:r>
      <w:hyperlink r:id="rId9" w:history="1">
        <w:r>
          <w:rPr>
            <w:color w:val="#0000ff"/>
          </w:rPr>
          <w:t xml:space="preserve">https://esj-journals.onlinelibrary.wiley.com/hub/journal/14401703/homepage/forauthors</w:t>
        </w:r>
      </w:hyperlink>
      <w:br/>
      <w:r>
        <w:rPr>
          <w:b w:val="1"/>
          <w:bCs w:val="1"/>
        </w:rPr>
        <w:t xml:space="preserve">Autre lien : </w:t>
      </w:r>
      <w:hyperlink r:id="rId10" w:history="1">
        <w:r>
          <w:rPr>
            <w:color w:val="#0000ff"/>
          </w:rPr>
          <w:t xml:space="preserve">http://www.esj.ne.jp/er/index.html</w:t>
        </w:r>
      </w:hyperlink>
      <w:br/>
      <w:br/>
      <w:r>
        <w:rPr>
          <w:b w:val="1"/>
          <w:bCs w:val="1"/>
        </w:rPr>
        <w:t xml:space="preserve">Présentation de la revue</w:t>
      </w:r>
      <w:br/>
      <w:r>
        <w:rPr>
          <w:b w:val="1"/>
          <w:bCs w:val="1"/>
        </w:rPr>
        <w:t xml:space="preserve">Langue originale : </w:t>
      </w:r>
    </w:p>
    <w:p>
      <w:pPr/>
      <w:r>
        <w:rPr/>
        <w:t xml:space="preserve">Ecological Research has been published in English by the Ecological Society of Japan since 1986. Ecological Research publishes papers covering all aspects of ecology and ecological sciences.</w:t>
      </w:r>
      <w:br/>
      <w:r>
        <w:rPr/>
        <w:t xml:space="preserve">The articles in "Current topics in ecology" review recent advances in topical areas of ecology. "Special features" are collections of research articles and reviews organized by the guest editors. "Technical reports" propose the development of new methods with the potential to advance of ecological research. "Notes and comments" report new significant ecological findings that do not warrant standard full-length manuscripts. "Data papers" are intended to develop ecological research by electronically archiving excellent research data accompanying metadata of any ecological process. The "Forum" section is reserved for discussing the future work of ecology and should be written by authors authorized by the society.</w:t>
      </w:r>
      <w:br/>
      <w:r>
        <w:rPr/>
        <w:t xml:space="preserve">The journal is introducing "Biodiversity in Asia" as a new article type.</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Ecol. Res.</w:t>
      </w:r>
      <w:br/>
      <w:r>
        <w:rPr>
          <w:b w:val="1"/>
          <w:bCs w:val="1"/>
        </w:rPr>
        <w:t xml:space="preserve">ISSN : </w:t>
      </w:r>
      <w:r>
        <w:rPr/>
        <w:t xml:space="preserve">0912-3814 (ISSN-L); 0912-3814 (Papier); 1440-1703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Articles techniques, Commentaires, Data papers,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24/04/2024)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https://esj-journals.onlinelibrary.wiley.com/hub/journal/14401703/homepage/forauthors#policies</w:t>
        </w:r>
      </w:hyperlink>
      <w:br/>
      <w:br/>
      <w:r>
        <w:rPr/>
        <w:t xml:space="preserve">Mise à jour le </w:t>
      </w:r>
      <w:r>
        <w:rPr/>
        <w:t xml:space="preserve">24/04/2024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93" TargetMode="External"/><Relationship Id="rId8" Type="http://schemas.openxmlformats.org/officeDocument/2006/relationships/hyperlink" Target="https://esj-journals.onlinelibrary.wiley.com/journal/14401703" TargetMode="External"/><Relationship Id="rId9" Type="http://schemas.openxmlformats.org/officeDocument/2006/relationships/hyperlink" Target="https://esj-journals.onlinelibrary.wiley.com/hub/journal/14401703/homepage/forauthors" TargetMode="External"/><Relationship Id="rId10" Type="http://schemas.openxmlformats.org/officeDocument/2006/relationships/hyperlink" Target="http://www.esj.ne.jp/er/index.html" TargetMode="External"/><Relationship Id="rId11" Type="http://schemas.openxmlformats.org/officeDocument/2006/relationships/hyperlink" Target="https://esj-journals.onlinelibrary.wiley.com/hub/journal/14401703/homepage/forauthors#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2024-11-22T19:52:01+01:00</dcterms:created>
  <dcterms:modified xsi:type="dcterms:W3CDTF">2024-11-22T19:52:01+01:00</dcterms:modified>
</cp:coreProperties>
</file>

<file path=docProps/custom.xml><?xml version="1.0" encoding="utf-8"?>
<Properties xmlns="http://schemas.openxmlformats.org/officeDocument/2006/custom-properties" xmlns:vt="http://schemas.openxmlformats.org/officeDocument/2006/docPropsVTypes"/>
</file>