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Engineering Journal</w:t>
      </w:r>
      <w:bookmarkEnd w:id="1"/>
    </w:p>
    <w:p>
      <w:hyperlink r:id="rId7" w:history="1">
        <w:r>
          <w:rPr>
            <w:color w:val="#0000ff"/>
          </w:rPr>
          <w:t xml:space="preserve">https://ou-publier.cirad.fr/index.php/node/3691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https://www.sciencedirect.com/journal/biochemical-engineering-journal</w:t>
        </w:r>
      </w:hyperlink>
      <w:br/>
      <w:r>
        <w:rPr>
          <w:b w:val="1"/>
          <w:bCs w:val="1"/>
        </w:rPr>
        <w:t xml:space="preserve">Informations aux auteurs : </w:t>
      </w:r>
      <w:hyperlink r:id="rId9" w:history="1">
        <w:r>
          <w:rPr>
            <w:color w:val="#0000ff"/>
          </w:rPr>
          <w:t xml:space="preserve">https://www.sciencedirect.com/journal/biochemical-engineering-journal/publish/guide-for-authors</w:t>
        </w:r>
      </w:hyperlink>
      <w:br/>
      <w:br/>
      <w:r>
        <w:rPr>
          <w:b w:val="1"/>
          <w:bCs w:val="1"/>
        </w:rPr>
        <w:t xml:space="preserve">Présentation de la revue</w:t>
      </w:r>
      <w:br/>
      <w:r>
        <w:rPr>
          <w:b w:val="1"/>
          <w:bCs w:val="1"/>
        </w:rPr>
        <w:t xml:space="preserve">Langue originale : </w:t>
      </w:r>
    </w:p>
    <w:p>
      <w:pPr/>
      <w:r>
        <w:rPr/>
        <w:t xml:space="preserve">The Biochemical Engineering Journal aims to promote progress in the crucial chemical engineering aspects of the development of biological processes associated with everything from raw materials preparation to product recovery, relevant to industries as diverse as medical/healthcare, food and environmental protection.</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Biochem. Eng. J.</w:t>
      </w:r>
      <w:br/>
      <w:r>
        <w:rPr>
          <w:b w:val="1"/>
          <w:bCs w:val="1"/>
        </w:rPr>
        <w:t xml:space="preserve">ISSN : </w:t>
      </w:r>
      <w:r>
        <w:rPr/>
        <w:t xml:space="preserve">1369-703X (ISSN-L); 1369-703X (Papier); 1873-295X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3660 $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91" TargetMode="External"/><Relationship Id="rId8" Type="http://schemas.openxmlformats.org/officeDocument/2006/relationships/hyperlink" Target="https://www.sciencedirect.com/journal/biochemical-engineering-journal" TargetMode="External"/><Relationship Id="rId9" Type="http://schemas.openxmlformats.org/officeDocument/2006/relationships/hyperlink" Target="https://www.sciencedirect.com/journal/biochemical-engineering-journal/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2024-11-22T03:35:58+01:00</dcterms:created>
  <dcterms:modified xsi:type="dcterms:W3CDTF">2024-11-22T03:35:58+01:00</dcterms:modified>
</cp:coreProperties>
</file>

<file path=docProps/custom.xml><?xml version="1.0" encoding="utf-8"?>
<Properties xmlns="http://schemas.openxmlformats.org/officeDocument/2006/custom-properties" xmlns:vt="http://schemas.openxmlformats.org/officeDocument/2006/docPropsVTypes"/>
</file>