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Cenicafe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https://ou-publier.cirad.fr/index.php/node/3658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CENICAFE - Centro Nacional de Investigaciones de Cafe (Colombie)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http://www.cenicafe.org/es/index.php/nuestras_publicaciones/revista_cenicafe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https://www.cenicafe.org/es/index.php/nuestras_publicaciones/revista_cenicafe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revista de Cenicafé es el órgano divulgativo del Programa de Investigación Científica de la Federación Nacional de Cafeteros de Colombia y es publicada trimestralmente. Fue creada en 1949 con el nombre de BOLETÍN INFORMATIVO. La Revista suministra información al personal científico y técnico relacionado con el café en todo el mundo.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Filières végétales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del Centro Nacional de Investigaciones de Cafe ; Revista Cenicafe</w:t>
      </w:r>
      <w:br/>
      <w:r>
        <w:rPr>
          <w:b w:val="1"/>
          <w:bCs w:val="1"/>
        </w:rPr>
        <w:t xml:space="preserve">Ancien titre : </w:t>
      </w:r>
      <w:r>
        <w:rPr/>
        <w:t xml:space="preserve">Boletin Informativo</w:t>
      </w:r>
      <w:br/>
      <w:r>
        <w:rPr>
          <w:b w:val="1"/>
          <w:bCs w:val="1"/>
        </w:rPr>
        <w:t xml:space="preserve">ISSN : </w:t>
      </w:r>
      <w:r>
        <w:rPr/>
        <w:t xml:space="preserve">0120-0275 (ISSN-L); 0120-0275 (Papier)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Information non disponible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22/12/2022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658" TargetMode="External"/><Relationship Id="rId8" Type="http://schemas.openxmlformats.org/officeDocument/2006/relationships/hyperlink" Target="http://www.cenicafe.org/es/index.php/nuestras_publicaciones/revista_cenicafe" TargetMode="External"/><Relationship Id="rId9" Type="http://schemas.openxmlformats.org/officeDocument/2006/relationships/hyperlink" Target="https://www.cenicafe.org/es/index.php/nuestras_publicaciones/revista_cenicafe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2024-11-22T09:49:24+01:00</dcterms:created>
  <dcterms:modified xsi:type="dcterms:W3CDTF">2024-11-22T09:49:24+01:00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