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Pesquisa Agropecuaria Brasileira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https://ou-publier.cirad.fr/index.php/node/3542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EMBRAPA - Empresa Brasileira Pesquisa Agropecuaria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https://www.scielo.br/j/pab/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https://www.scielo.br/journal/pab/about/#instructions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Pesquisa Agropecuária Brasileira ' PAB ' is issued monthly by Empresa Brasileira de Pesquisa Agropecuária ' EMBRAPA - affiliated to Ministry of Agriculture, Livestock and Food Supply. PAB publishes original scientific-technological articles on Entomology, Statistics, Plant Physiology, Plant Pathology, Pomology, Genetics, Soil Science, Technology, Veterinary Science, Animal Science, etc.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Zootechnie, syst. d'élevage</w:t>
      </w:r>
      <w:br/>
      <w:r>
        <w:rPr/>
        <w:t xml:space="preserve">Science des aliments</w:t>
      </w:r>
      <w:br/>
      <w:r>
        <w:rPr/>
        <w:t xml:space="preserve">Sol</w:t>
      </w:r>
      <w:br/>
      <w:r>
        <w:rPr/>
        <w:t xml:space="preserve">Génétique végétale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PAB</w:t>
      </w:r>
      <w:br/>
      <w:r>
        <w:rPr>
          <w:b w:val="1"/>
          <w:bCs w:val="1"/>
        </w:rPr>
        <w:t xml:space="preserve">Titre abrégé (ISO) : </w:t>
      </w:r>
      <w:r>
        <w:rPr/>
        <w:t xml:space="preserve">Pesq. agropec. bras.</w:t>
      </w:r>
      <w:br/>
      <w:r>
        <w:rPr>
          <w:b w:val="1"/>
          <w:bCs w:val="1"/>
        </w:rPr>
        <w:t xml:space="preserve">ISSN : </w:t>
      </w:r>
      <w:r>
        <w:rPr/>
        <w:t xml:space="preserve">0100-204X (ISSN-L); 0100-204X (Papier); 1678-3921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07/11/2024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542" TargetMode="External"/><Relationship Id="rId8" Type="http://schemas.openxmlformats.org/officeDocument/2006/relationships/hyperlink" Target="https://www.scielo.br/j/pab/" TargetMode="External"/><Relationship Id="rId9" Type="http://schemas.openxmlformats.org/officeDocument/2006/relationships/hyperlink" Target="https://www.scielo.br/journal/pab/about/#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2024-11-23T05:50:51+01:00</dcterms:created>
  <dcterms:modified xsi:type="dcterms:W3CDTF">2024-11-23T05:50:51+01:00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