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Genetics and Molecular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https://ou-publier.cirad.fr/index.php/node/3417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SBG - Sociedade Brasileira de Genética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http://www.scielo.br/scielo.php?pid=1415-4757&amp;script=sci_serial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http://www.scielo.br/revistas/gmb/iinstruc.htm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http://www.gmb.org.br/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Genetics and Molecular Biology considers contributions that present the results of original research in genetics, evolution and related scientific disciplines.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Hérédité, évol., phylogénie</w:t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Revista Brasileira de Genética; Brazilian Journal of Genetics</w:t>
      </w:r>
      <w:br/>
      <w:r>
        <w:rPr>
          <w:b w:val="1"/>
          <w:bCs w:val="1"/>
        </w:rPr>
        <w:t xml:space="preserve">Titre abrégé (ISO) : </w:t>
      </w:r>
      <w:r>
        <w:rPr/>
        <w:t xml:space="preserve">Genet. Mol. Biol.</w:t>
      </w:r>
      <w:br/>
      <w:r>
        <w:rPr>
          <w:b w:val="1"/>
          <w:bCs w:val="1"/>
        </w:rPr>
        <w:t xml:space="preserve">ISSN : </w:t>
      </w:r>
      <w:r>
        <w:rPr/>
        <w:t xml:space="preserve">1415-4757 (ISSN-L); 1415-4757 (Papier); 1678-4685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synthèse, Lettres,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$800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417" TargetMode="External"/><Relationship Id="rId8" Type="http://schemas.openxmlformats.org/officeDocument/2006/relationships/hyperlink" Target="http://www.scielo.br/scielo.php?pid=1415-4757&amp;script=sci_serial" TargetMode="External"/><Relationship Id="rId9" Type="http://schemas.openxmlformats.org/officeDocument/2006/relationships/hyperlink" Target="http://www.scielo.br/revistas/gmb/iinstruc.htm" TargetMode="External"/><Relationship Id="rId10" Type="http://schemas.openxmlformats.org/officeDocument/2006/relationships/hyperlink" Target="http://www.gmb.org.br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2024-11-23T04:25:48+01:00</dcterms:created>
  <dcterms:modified xsi:type="dcterms:W3CDTF">2024-11-23T04:25:48+01:00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