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Fungal Genetics and Biology</w:t>
      </w:r>
      <w:bookmarkEnd w:id="1"/>
    </w:p>
    <w:p>
      <w:hyperlink r:id="rId7" w:history="1">
        <w:r>
          <w:rPr>
            <w:color w:val="#0000ff"/>
          </w:rPr>
          <w:t xml:space="preserve">https://ou-publier.cirad.fr/index.php/node/3414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http://www.journals.elsevier.com/fungal-genetics-and-biology/</w:t>
        </w:r>
      </w:hyperlink>
      <w:br/>
      <w:r>
        <w:rPr>
          <w:b w:val="1"/>
          <w:bCs w:val="1"/>
        </w:rPr>
        <w:t xml:space="preserve">Informations aux auteurs : </w:t>
      </w:r>
      <w:hyperlink r:id="rId9" w:history="1">
        <w:r>
          <w:rPr>
            <w:color w:val="#0000ff"/>
          </w:rPr>
          <w:t xml:space="preserve">http://www.elsevier.com/wps/find/journaldescription.cws_home/622835/authorinstructions</w:t>
        </w:r>
      </w:hyperlink>
      <w:br/>
      <w:br/>
      <w:r>
        <w:rPr>
          <w:b w:val="1"/>
          <w:bCs w:val="1"/>
        </w:rPr>
        <w:t xml:space="preserve">Présentation de la revue</w:t>
      </w:r>
      <w:br/>
      <w:r>
        <w:rPr>
          <w:b w:val="1"/>
          <w:bCs w:val="1"/>
        </w:rPr>
        <w:t xml:space="preserve">Langue originale : </w:t>
      </w:r>
    </w:p>
    <w:p>
      <w:pPr/>
      <w:r>
        <w:rPr/>
        <w:t xml:space="preserve">Fungal Genetics and Biology publishes experimental investigations of fungi and their traditional allies that relate structure and function to growth, reproduction, morphogenesis, and differentiation. This journal especially welcomes studies of gene organization and expression and of developmental processes at the cellular, subcellular, and molecular levels. The journal also includes suitable experimental inquiries into fungal cytology, biochemistry, physiology, genetics, and phylogeny.</w:t>
      </w:r>
      <w:br/>
      <w:r>
        <w:rPr/>
        <w:t xml:space="preserve">The journal offers one free color plate per article.</w:t>
      </w:r>
      <w:br/>
      <w:r>
        <w:rPr/>
        <w:t xml:space="preserve">Fungal Genetics and Biology publishes basic research conducted by mycologists, cell biologists, biochemists, geneticists, and molecular biologists.</w:t>
      </w:r>
      <w:br/>
      <w:r>
        <w:rPr/>
        <w:t xml:space="preserve">Research Areas include: Biochemistry, Cytology, Developmental biology, Evolutionary biology, Genetics, Molecular biology, Phylogeny, Physiology.</w:t>
      </w:r>
      <w:br/>
      <w:r>
        <w:rPr/>
        <w:t xml:space="preserve">The journal also publishes Video Articles "The Dynamic Fungus".</w:t>
      </w:r>
    </w:p>
    <w:p>
      <w:pPr/>
    </w:p>
    <w:p>
      <w:pPr/>
      <w:r>
        <w:rPr>
          <w:b w:val="1"/>
          <w:bCs w:val="1"/>
        </w:rPr>
        <w:t xml:space="preserve">Thèmes : </w:t>
      </w:r>
      <w:r>
        <w:rPr/>
        <w:t xml:space="preserve"/>
      </w:r>
      <w:br/>
      <w:r>
        <w:rPr/>
        <w:t xml:space="preserve">Mycologie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FG &amp; B</w:t>
      </w:r>
      <w:br/>
      <w:r>
        <w:rPr>
          <w:b w:val="1"/>
          <w:bCs w:val="1"/>
        </w:rPr>
        <w:t xml:space="preserve">Ancien titre : </w:t>
      </w:r>
      <w:r>
        <w:rPr/>
        <w:t xml:space="preserve">Experimental Mycology</w:t>
      </w:r>
      <w:br/>
      <w:r>
        <w:rPr>
          <w:b w:val="1"/>
          <w:bCs w:val="1"/>
        </w:rPr>
        <w:t xml:space="preserve">Titre abrégé (ISO) : </w:t>
      </w:r>
      <w:r>
        <w:rPr/>
        <w:t xml:space="preserve">Fungal Genet. Biol.</w:t>
      </w:r>
      <w:br/>
      <w:r>
        <w:rPr>
          <w:b w:val="1"/>
          <w:bCs w:val="1"/>
        </w:rPr>
        <w:t xml:space="preserve">ISSN : </w:t>
      </w:r>
      <w:r>
        <w:rPr/>
        <w:t xml:space="preserve">1087-1845 (ISSN-L); 1087-1845 (Papier); 1096-0937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2800 $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414" TargetMode="External"/><Relationship Id="rId8" Type="http://schemas.openxmlformats.org/officeDocument/2006/relationships/hyperlink" Target="http://www.journals.elsevier.com/fungal-genetics-and-biology/" TargetMode="External"/><Relationship Id="rId9" Type="http://schemas.openxmlformats.org/officeDocument/2006/relationships/hyperlink" Target="http://www.elsevier.com/wps/find/journaldescription.cws_home/622835/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2024-11-23T04:39:31+01:00</dcterms:created>
  <dcterms:modified xsi:type="dcterms:W3CDTF">2024-11-23T04:39:31+01:00</dcterms:modified>
</cp:coreProperties>
</file>

<file path=docProps/custom.xml><?xml version="1.0" encoding="utf-8"?>
<Properties xmlns="http://schemas.openxmlformats.org/officeDocument/2006/custom-properties" xmlns:vt="http://schemas.openxmlformats.org/officeDocument/2006/docPropsVTypes"/>
</file>