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Mauad X (Brésil)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https://ou-publier.cirad.fr/index.php/node/3232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https://www.mauad.com.br/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Com o slogan "Livros que valorizam o seu tempo", a Mauad X apresenta em seu catálogo mais de 1.000 títulos em todas as áreas do conhecimento. Além dos livros de Comunicação e Cultura, você encontrará, entre outros, fortes investimentos em História e Política, Teologia e Filosofia, Arquitetura-Urbanismo-Meio Ambiente, Saúde e Alimentação, Futebol e Humor.</w:t>
      </w:r>
      <w:br/>
      <w:r>
        <w:rPr/>
        <w:t xml:space="preserve">Atuando também como Distribuidora, a Mauad X, como tal, trabalha com mais de dez mil títulos, inclusive através da sua livraria virtual.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Portugais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Enseignement, 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Mauad Editora; Mauad Ed.</w:t>
      </w:r>
      <w:br/>
    </w:p>
    <w:p>
      <w:pPr/>
      <w:r>
        <w:rPr/>
        <w:t xml:space="preserve">Mise à jour le </w:t>
      </w:r>
      <w:r>
        <w:rPr/>
        <w:t xml:space="preserve">25/11/2022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32" TargetMode="External"/><Relationship Id="rId8" Type="http://schemas.openxmlformats.org/officeDocument/2006/relationships/hyperlink" Target="https://www.mauad.com.br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2024-11-05T01:23:10+01:00</dcterms:created>
  <dcterms:modified xsi:type="dcterms:W3CDTF">2024-11-05T01:23:10+01:00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