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SAGE Publishing (Etats-Unis)</w:t>
      </w:r>
      <w:bookmarkEnd w:id="1"/>
    </w:p>
    <w:p>
      <w:hyperlink r:id="rId7" w:history="1">
        <w:r>
          <w:rPr>
            <w:color w:val="#0000ff"/>
          </w:rPr>
          <w:t xml:space="preserve">https://ou-publier.cirad.fr/index.php/node/3191</w:t>
        </w:r>
      </w:hyperlink>
    </w:p>
    <w:p>
      <w:pPr/>
      <w:br/>
      <w:r>
        <w:rPr>
          <w:b w:val="1"/>
          <w:bCs w:val="1"/>
        </w:rPr>
        <w:t xml:space="preserve">Site Web : </w:t>
      </w:r>
      <w:hyperlink r:id="rId8" w:history="1">
        <w:r>
          <w:rPr>
            <w:color w:val="#0000ff"/>
          </w:rPr>
          <w:t xml:space="preserve">https://us.sagepub.com/en-us/nam/home</w:t>
        </w:r>
      </w:hyperlink>
      <w:br/>
      <w:r>
        <w:rPr>
          <w:b w:val="1"/>
          <w:bCs w:val="1"/>
        </w:rPr>
        <w:t xml:space="preserve">Informations aux auteurs : </w:t>
      </w:r>
      <w:hyperlink r:id="rId9" w:history="1">
        <w:r>
          <w:rPr>
            <w:color w:val="#0000ff"/>
          </w:rPr>
          <w:t xml:space="preserve">https://us.sagepub.com/en-us/nam/sage-author-services</w:t>
        </w:r>
      </w:hyperlink>
      <w:br/>
      <w:br/>
      <w:r>
        <w:rPr>
          <w:b w:val="1"/>
          <w:bCs w:val="1"/>
        </w:rPr>
        <w:t xml:space="preserve">Présentation de l'éditeur</w:t>
      </w:r>
      <w:br/>
      <w:r>
        <w:rPr>
          <w:b w:val="1"/>
          <w:bCs w:val="1"/>
        </w:rPr>
        <w:t xml:space="preserve">Langue originale : </w:t>
      </w:r>
    </w:p>
    <w:p>
      <w:pPr/>
      <w:r>
        <w:rPr/>
        <w:t xml:space="preserve">SAGE Publishing, is an independent publishing company founded in 1965 in New York and now based in Newbury Park, California. It publishes more than 1,000 journals, more than 800 books a year,[1] reference works and electronic products covering Humanities and Social sciences, Health and Life sciences, Biomedical sciences, Engineering and Physical sciences</w:t>
      </w:r>
    </w:p>
    <w:p>
      <w:pPr/>
      <w:br/>
      <w:r>
        <w:rPr>
          <w:b w:val="1"/>
          <w:bCs w:val="1"/>
        </w:rPr>
        <w:t xml:space="preserve">Autre langue : </w:t>
      </w:r>
    </w:p>
    <w:p>
      <w:pPr/>
      <w:r>
        <w:rPr/>
        <w:t xml:space="preserve">SAGE Publishing, est une société d'édition indépendante fondée en 1965 à New York basée aujourd'hui à Newbury Park, en Californie. Elle publie plus de 1 000 revues, plus de 800 livres par an, des ouvrages de référence et des produits électroniques couvrant les domaines des sciences sociales et humaines, sciences de la vie, sciences de la santé et sciences biomédicales, de l'ingénierie et des sciences physiques</w:t>
      </w:r>
    </w:p>
    <w:p>
      <w:pPr/>
      <w:br/>
      <w:r>
        <w:rPr>
          <w:b w:val="1"/>
          <w:bCs w:val="1"/>
        </w:rPr>
        <w:t xml:space="preserve">Thèmes : </w:t>
      </w:r>
      <w:r>
        <w:rPr/>
        <w:t xml:space="preserve"/>
      </w:r>
      <w:br/>
      <w:r>
        <w:rPr/>
        <w:t xml:space="preserve">Santé globale, santé publique, santé humaine</w:t>
      </w:r>
      <w:br/>
      <w:r>
        <w:rPr/>
        <w:t xml:space="preserve">Sciences sociales : multidisciplinaire</w:t>
      </w:r>
      <w:br/>
      <w:r>
        <w:rPr/>
        <w:t xml:space="preserve">Sciences et techniques : multidisciplinaire</w:t>
      </w:r>
      <w:br/>
      <w:r>
        <w:rPr/>
        <w:t xml:space="preserve">Sciences du vivant : multidisciplinaire</w:t>
      </w:r>
      <w:br/>
      <w:r>
        <w:rPr/>
        <w:t xml:space="preserve">Agriculture, agro-alimentaire, forêts : multidisciplinaire</w:t>
      </w:r>
      <w:br/>
      <w:br/>
      <w:r>
        <w:rPr>
          <w:b w:val="1"/>
          <w:bCs w:val="1"/>
        </w:rPr>
        <w:t xml:space="preserve">Types d'ouvrages : </w:t>
      </w:r>
      <w:r>
        <w:rPr/>
        <w:t xml:space="preserve">Autres, Monographies, Manuels</w:t>
      </w:r>
      <w:br/>
      <w:br/>
      <w:r>
        <w:rPr>
          <w:b w:val="1"/>
          <w:bCs w:val="1"/>
        </w:rPr>
        <w:t xml:space="preserve">Langues : </w:t>
      </w:r>
      <w:r>
        <w:rPr/>
        <w:t xml:space="preserve">Anglais</w:t>
      </w:r>
      <w:br/>
      <w:br/>
      <w:r>
        <w:rPr>
          <w:b w:val="1"/>
          <w:bCs w:val="1"/>
        </w:rPr>
        <w:t xml:space="preserve">Lectorat : </w:t>
      </w:r>
      <w:r>
        <w:rPr/>
        <w:t xml:space="preserve">Technique, Scientifique, Enseignement</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Ancien nom de l'éditeur : </w:t>
      </w:r>
      <w:r>
        <w:rPr/>
        <w:t xml:space="preserve">SAGE Publications</w:t>
      </w:r>
      <w:br/>
      <w:r>
        <w:rPr>
          <w:b w:val="1"/>
          <w:bCs w:val="1"/>
        </w:rPr>
        <w:t xml:space="preserve">Filiales : </w:t>
      </w:r>
      <w:r>
        <w:rPr/>
        <w:t xml:space="preserve">Corwin Press; CQ Press; Learning Matters; Adam Matthew Digital</w:t>
      </w:r>
      <w:br/>
    </w:p>
    <w:p>
      <w:pPr/>
      <w:r>
        <w:rPr>
          <w:b w:val="1"/>
          <w:bCs w:val="1"/>
        </w:rPr>
        <w:t xml:space="preserve">Auto-archivage et diffusion</w:t>
      </w:r>
      <w:br/>
      <w:r>
        <w:rPr>
          <w:b w:val="1"/>
          <w:bCs w:val="1"/>
        </w:rPr>
        <w:t xml:space="preserve">Politique de diffusion : </w:t>
      </w:r>
      <w:hyperlink r:id="rId10" w:history="1">
        <w:r>
          <w:rPr>
            <w:color w:val="#0000ff"/>
          </w:rPr>
          <w:t xml:space="preserve">https://us.sagepub.com/en-us/nam/publishing-policies</w:t>
        </w:r>
      </w:hyperlink>
      <w:br/>
      <w:br/>
      <w:r>
        <w:rPr/>
        <w:t xml:space="preserve">Mise à jour le </w:t>
      </w:r>
      <w:r>
        <w:rPr/>
        <w:t xml:space="preserve">16/03/2021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91" TargetMode="External"/><Relationship Id="rId8" Type="http://schemas.openxmlformats.org/officeDocument/2006/relationships/hyperlink" Target="https://us.sagepub.com/en-us/nam/home" TargetMode="External"/><Relationship Id="rId9" Type="http://schemas.openxmlformats.org/officeDocument/2006/relationships/hyperlink" Target="https://us.sagepub.com/en-us/nam/sage-author-services" TargetMode="External"/><Relationship Id="rId10" Type="http://schemas.openxmlformats.org/officeDocument/2006/relationships/hyperlink" Target="https://us.sagepub.com/en-us/nam/publishing-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2024-11-07T09:34:40+01:00</dcterms:created>
  <dcterms:modified xsi:type="dcterms:W3CDTF">2024-11-07T09:34:40+01:00</dcterms:modified>
</cp:coreProperties>
</file>

<file path=docProps/custom.xml><?xml version="1.0" encoding="utf-8"?>
<Properties xmlns="http://schemas.openxmlformats.org/officeDocument/2006/custom-properties" xmlns:vt="http://schemas.openxmlformats.org/officeDocument/2006/docPropsVTypes"/>
</file>