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Ciencia Agropecuaria</w:t>
      </w:r>
      <w:bookmarkEnd w:id="1"/>
    </w:p>
    <w:p>
      <w:hyperlink r:id="rId7" w:history="1">
        <w:r>
          <w:rPr>
            <w:color w:val="#0000ff"/>
          </w:rPr>
          <w:t xml:space="preserve">https://ou-publier.cirad.fr/en/node/6072</w:t>
        </w:r>
      </w:hyperlink>
    </w:p>
    <w:p>
      <w:pPr/>
      <w:br/>
      <w:r>
        <w:rPr>
          <w:b w:val="1"/>
          <w:bCs w:val="1"/>
        </w:rPr>
        <w:t xml:space="preserve">Scientific publisher : </w:t>
      </w:r>
      <w:r>
        <w:rPr/>
        <w:t xml:space="preserve">IDIAP - Instituto de Innovación Agropecuaria de Panamá (Panama)</w:t>
      </w:r>
      <w:br/>
      <w:r>
        <w:rPr>
          <w:b w:val="1"/>
          <w:bCs w:val="1"/>
        </w:rPr>
        <w:t xml:space="preserve">Commercial publisher : </w:t>
      </w:r>
      <w:br/>
      <w:br/>
      <w:r>
        <w:rPr>
          <w:b w:val="1"/>
          <w:bCs w:val="1"/>
        </w:rPr>
        <w:t xml:space="preserve">Journal's website : </w:t>
      </w:r>
      <w:hyperlink r:id="rId8" w:history="1">
        <w:r>
          <w:rPr>
            <w:color w:val="#0000ff"/>
          </w:rPr>
          <w:t xml:space="preserve">http://www.revistacienciaagropecuaria.ac.pa/index.php/ciencia-agropecuaria</w:t>
        </w:r>
      </w:hyperlink>
      <w:br/>
      <w:r>
        <w:rPr>
          <w:b w:val="1"/>
          <w:bCs w:val="1"/>
        </w:rPr>
        <w:t xml:space="preserve">Information for authors : </w:t>
      </w:r>
      <w:hyperlink r:id="rId9" w:history="1">
        <w:r>
          <w:rPr>
            <w:color w:val="#0000ff"/>
          </w:rPr>
          <w:t xml:space="preserve">http://www.revistacienciaagropecuaria.ac.pa/index.php/ciencia-agropecuaria/instrucciones_autores</w:t>
        </w:r>
      </w:hyperlink>
      <w:br/>
      <w:br/>
      <w:r>
        <w:rPr>
          <w:b w:val="1"/>
          <w:bCs w:val="1"/>
        </w:rPr>
        <w:t xml:space="preserve">Présentation de la revue</w:t>
      </w:r>
      <w:br/>
      <w:r>
        <w:rPr>
          <w:b w:val="1"/>
          <w:bCs w:val="1"/>
        </w:rPr>
        <w:t xml:space="preserve">Original language : </w:t>
      </w:r>
    </w:p>
    <w:p>
      <w:pPr/>
      <w:r>
        <w:rPr/>
        <w:t xml:space="preserve">La Revista Ciencia Agropecuaria es una publicación especializada del Instituto de Innovación Agropecuaria de Panamá (IDIAP), con el objetivo fundamental de difusión de los resultados de investigaciones agropecuarias.</w:t>
      </w:r>
      <w:br/>
      <w:r>
        <w:rPr/>
        <w:t xml:space="preserve">La revista científica fue publicada por primera vez en octubre de 1978, recopilando resultados parciales de impacto y resultados finales de trabajos realizados por investigadores del IDIAP, en colaboración con investigadores de otras instituciones nacionales e internacionales. Publicando artículos científicos originales realizados en cualquier área de las ciencias agrícolas y pecuarias.</w:t>
      </w:r>
      <w:br/>
      <w:r>
        <w:rPr/>
        <w:t xml:space="preserve">En el 2020 se presento a la Asamblea Nacional y se aprobó la modificación de la ley 51 de 1975, creando el Instituto de Innovación Agropecuaria de Panamá (IDIAP), antes Instituto de Investigación Agropecuaria de Panamá con la intención de fortalecer el proceso de transformación institucional, ya iniciado y que consolida la visión estratégica de un sector agropecuario prospero, inclusivo, e integrado al desarrollo socioeconómico del país.</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0258-6452 (ISSN-L); 0258-6452 (ISSN-Print); 2414-3278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72" TargetMode="External"/><Relationship Id="rId8" Type="http://schemas.openxmlformats.org/officeDocument/2006/relationships/hyperlink" Target="http://www.revistacienciaagropecuaria.ac.pa/index.php/ciencia-agropecuaria" TargetMode="External"/><Relationship Id="rId9" Type="http://schemas.openxmlformats.org/officeDocument/2006/relationships/hyperlink" Target="http://www.revistacienciaagropecuaria.ac.pa/index.php/ciencia-agropecuaria/instrucciones_autor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2024-11-05T03:21:26+01:00</dcterms:created>
  <dcterms:modified xsi:type="dcterms:W3CDTF">2024-11-05T03:21:26+01:00</dcterms:modified>
</cp:coreProperties>
</file>

<file path=docProps/custom.xml><?xml version="1.0" encoding="utf-8"?>
<Properties xmlns="http://schemas.openxmlformats.org/officeDocument/2006/custom-properties" xmlns:vt="http://schemas.openxmlformats.org/officeDocument/2006/docPropsVTypes"/>
</file>