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Scientific Papers. Series A. Agronomy</w:t>
      </w:r>
      <w:bookmarkEnd w:id="1"/>
    </w:p>
    <w:p>
      <w:hyperlink r:id="rId7" w:history="1">
        <w:r>
          <w:rPr>
            <w:color w:val="#0000ff"/>
          </w:rPr>
          <w:t xml:space="preserve">https://ou-publier.cirad.fr/en/node/6057</w:t>
        </w:r>
      </w:hyperlink>
    </w:p>
    <w:p>
      <w:pPr/>
      <w:br/>
      <w:r>
        <w:rPr>
          <w:b w:val="1"/>
          <w:bCs w:val="1"/>
        </w:rPr>
        <w:t xml:space="preserve">Scientific publisher : </w:t>
      </w:r>
      <w:r>
        <w:rPr/>
        <w:t xml:space="preserve">University of Agricultural Sciences and Veterinary Medicine (Romania)</w:t>
      </w:r>
      <w:br/>
      <w:r>
        <w:rPr>
          <w:b w:val="1"/>
          <w:bCs w:val="1"/>
        </w:rPr>
        <w:t xml:space="preserve">Commercial publisher : </w:t>
      </w:r>
      <w:br/>
      <w:br/>
      <w:r>
        <w:rPr>
          <w:b w:val="1"/>
          <w:bCs w:val="1"/>
        </w:rPr>
        <w:t xml:space="preserve">Journal's website : </w:t>
      </w:r>
      <w:hyperlink r:id="rId8" w:history="1">
        <w:r>
          <w:rPr>
            <w:color w:val="#0000ff"/>
          </w:rPr>
          <w:t xml:space="preserve">http://agronomyjournal.usamv.ro/index.php</w:t>
        </w:r>
      </w:hyperlink>
      <w:br/>
      <w:r>
        <w:rPr>
          <w:b w:val="1"/>
          <w:bCs w:val="1"/>
        </w:rPr>
        <w:t xml:space="preserve">Information for authors : </w:t>
      </w:r>
      <w:hyperlink r:id="rId9" w:history="1">
        <w:r>
          <w:rPr>
            <w:color w:val="#0000ff"/>
          </w:rPr>
          <w:t xml:space="preserve">http://agronomyjournal.usamv.ro/index.php/scientific-papers/guide</w:t>
        </w:r>
      </w:hyperlink>
      <w:br/>
      <w:br/>
      <w:r>
        <w:rPr>
          <w:b w:val="1"/>
          <w:bCs w:val="1"/>
        </w:rPr>
        <w:t xml:space="preserve">Présentation de la revue</w:t>
      </w:r>
      <w:br/>
      <w:r>
        <w:rPr>
          <w:b w:val="1"/>
          <w:bCs w:val="1"/>
        </w:rPr>
        <w:t xml:space="preserve">Original language : </w:t>
      </w:r>
    </w:p>
    <w:p>
      <w:pPr/>
      <w:r>
        <w:rPr/>
        <w:t xml:space="preserve">The "Scientific Papers. Series A. Agronomy" is a biannually journal of agronomy published by the University of Agronomic Sciences and Veterinary Medicine of Bucharest, Faculty of Agriculture. It is a peer-reviewed, open access journal publishing original scientific papers of top quality and substantial scientific content.</w:t>
      </w:r>
      <w:br/>
      <w:r>
        <w:rPr/>
        <w:t xml:space="preserve">The members of the Scientific Committee, acknowledged personalities with high competences and experience in the field of agronomy, have brought their significant contribution by continuously improving the scientific quality of the published papers.</w:t>
      </w:r>
    </w:p>
    <w:p>
      <w:pPr/>
    </w:p>
    <w:p>
      <w:pPr/>
      <w:r>
        <w:rPr>
          <w:b w:val="1"/>
          <w:bCs w:val="1"/>
        </w:rPr>
        <w:t xml:space="preserve">Topics : </w:t>
      </w:r>
      <w:r>
        <w:rPr/>
        <w:t xml:space="preserve"/>
      </w:r>
      <w:br/>
      <w:r>
        <w:rPr/>
        <w:t xml:space="preserve">Agriculture: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2285-5785 (ISSN-L); 2285-5785 (ISSN-Print); 2285-5807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w:t>
      </w:r>
      <w:br/>
      <w:br/>
      <w:r>
        <w:rPr>
          <w:b w:val="1"/>
          <w:bCs w:val="1"/>
        </w:rPr>
        <w:t xml:space="preserve">Publishing costs : </w:t>
      </w:r>
      <w:r>
        <w:rPr/>
        <w:t xml:space="preserve">Yes</w:t>
      </w:r>
      <w:br/>
      <w:r>
        <w:rPr>
          <w:b w:val="1"/>
          <w:bCs w:val="1"/>
        </w:rPr>
        <w:t xml:space="preserve">Total publishing costs : </w:t>
      </w:r>
      <w:r>
        <w:rPr/>
        <w:t xml:space="preserve">100 € (updated 02/10/2024)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02/10/2024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57" TargetMode="External"/><Relationship Id="rId8" Type="http://schemas.openxmlformats.org/officeDocument/2006/relationships/hyperlink" Target="http://agronomyjournal.usamv.ro/index.php" TargetMode="External"/><Relationship Id="rId9" Type="http://schemas.openxmlformats.org/officeDocument/2006/relationships/hyperlink" Target="http://agronomyjournal.usamv.ro/index.php/scientific-papers/gui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2025-09-26T23:22:09+02:00</dcterms:created>
  <dcterms:modified xsi:type="dcterms:W3CDTF">2025-09-26T23:22:09+02:00</dcterms:modified>
</cp:coreProperties>
</file>

<file path=docProps/custom.xml><?xml version="1.0" encoding="utf-8"?>
<Properties xmlns="http://schemas.openxmlformats.org/officeDocument/2006/custom-properties" xmlns:vt="http://schemas.openxmlformats.org/officeDocument/2006/docPropsVTypes"/>
</file>