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Robotics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https://ou-publier.cirad.fr/en/node/6016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AAAS - American Association for the Advancement of Science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https://robotics.sciencemag.org/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https://www.sciencemag.org/information-authors-2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Science Robotics publishes original, peer-reviewed, science- or engineering-based research articles that advance the field of robotics. The journal also features editor-commissioned Reviews. An international team of academic editors holds Science Robotics articles to the same high-quality standard that is the hallmark of the Science family of journals.</w:t>
      </w:r>
      <w:br/>
      <w:r>
        <w:rPr/>
        <w:t xml:space="preserve">Sub-topics include: actuators, advanced materials, artificial Intelligence, autonomous vehicles, bio-inspired design, exoskeletons, fabrication, field robotics, human-robot interaction, humanoids, industrial robotics, kinematics, machine learning, material science, medical technology, motion planning and control, micro- and nano-robotics, multi-robot control, sensors, service robotics, social and ethical issues, soft robotics, and space, planetary and undersea exploration.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Sciences and societies, ethics</w:t>
      </w:r>
      <w:br/>
      <w:r>
        <w:rPr/>
        <w:t xml:space="preserve">Sciences and techniques: multidisciplinary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Sci. Robot.</w:t>
      </w:r>
      <w:br/>
      <w:r>
        <w:rPr>
          <w:b w:val="1"/>
          <w:bCs w:val="1"/>
        </w:rPr>
        <w:t xml:space="preserve">ISSN : </w:t>
      </w:r>
      <w:r>
        <w:rPr/>
        <w:t xml:space="preserve">2470-9476 (ISSN-L); 2470-9476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Commentaries, Letters,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21/11/2024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016" TargetMode="External"/><Relationship Id="rId8" Type="http://schemas.openxmlformats.org/officeDocument/2006/relationships/hyperlink" Target="https://robotics.sciencemag.org/" TargetMode="External"/><Relationship Id="rId9" Type="http://schemas.openxmlformats.org/officeDocument/2006/relationships/hyperlink" Target="https://www.sciencemag.org/information-authors-2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2024-11-22T03:59:51+01:00</dcterms:created>
  <dcterms:modified xsi:type="dcterms:W3CDTF">2024-11-22T03:59:51+01:00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