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Technology Reviews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https://ou-publier.cirad.fr/en/node/5980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https://www.tandfonline.com/toc/tetr20/current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https://www.tandfonline.com/action/authorSubmission?show=instructions&amp;journalCode=tetr20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Environmental Technology Reviews</w:t>
      </w:r>
      <w:r>
        <w:rPr/>
        <w:t xml:space="preserve"> provides comprehensive, critical and timely reviews of important research in the field of applied environmental studies, including: environmental engineering; environmental biotechnology; environmental monitoring and assessment; circular economy developments; municipal and industrial waste management and associated technologies; atmospheric science and emissions technology; management of water in the municipal, industrial and natural environments; soil systems and land management; and bioenergy. Environmental Technology Reviews is a forum for the capture and analysis of significant findings in the rapidly developing field of environmental science and engineering research. Globally, we face a number of critical environmental challenges, including climate change, resource sustainability and pollution, at a scale never seen before. ETR examines and frames these issues for an international readership with a broad scientific base and we welcome contributions from scientists and engineers in industry, government and academia.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Waste and recycling</w:t>
      </w:r>
      <w:br/>
      <w:r>
        <w:rPr/>
        <w:t xml:space="preserve">Development economics</w:t>
      </w:r>
      <w:br/>
      <w:r>
        <w:rPr/>
        <w:t xml:space="preserve">Environment, sustainability: multidiscip.</w:t>
      </w:r>
      <w:br/>
      <w:r>
        <w:rPr/>
        <w:t xml:space="preserve">Climate and environmental change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2162-2515 (ISSN-L); 2162-2515 (ISSN-Print); 2162-2523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Pour les articles originaux et les articles techniques voir la revue Environmental Technology (https://www.tandfonline.com/journals/tent20).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Reviews,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2895 € (updated 01/03/2023)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Updated on </w:t>
      </w:r>
      <w:r>
        <w:rPr/>
        <w:t xml:space="preserve">15/05/2023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80" TargetMode="External"/><Relationship Id="rId8" Type="http://schemas.openxmlformats.org/officeDocument/2006/relationships/hyperlink" Target="https://www.tandfonline.com/toc/tetr20/current" TargetMode="External"/><Relationship Id="rId9" Type="http://schemas.openxmlformats.org/officeDocument/2006/relationships/hyperlink" Target="https://www.tandfonline.com/action/authorSubmission?show=instructions&amp;journalCode=tetr20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2024-11-22T19:26:52+01:00</dcterms:created>
  <dcterms:modified xsi:type="dcterms:W3CDTF">2024-11-22T19:26:52+01:00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