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Science</w:t>
      </w:r>
      <w:bookmarkEnd w:id="1"/>
    </w:p>
    <w:p>
      <w:hyperlink r:id="rId7" w:history="1">
        <w:r>
          <w:rPr>
            <w:color w:val="#0000ff"/>
          </w:rPr>
          <w:t xml:space="preserve">https://ou-publier.cirad.fr/en/node/5925</w:t>
        </w:r>
      </w:hyperlink>
    </w:p>
    <w:p>
      <w:pPr/>
      <w:br/>
      <w:r>
        <w:rPr>
          <w:b w:val="1"/>
          <w:bCs w:val="1"/>
        </w:rPr>
        <w:t xml:space="preserve">Scientific publisher : </w:t>
      </w:r>
      <w:r>
        <w:rPr/>
        <w:t xml:space="preserve">Academy of Science of South Africa (South Africa)</w:t>
      </w:r>
      <w:br/>
      <w:r>
        <w:rPr>
          <w:b w:val="1"/>
          <w:bCs w:val="1"/>
        </w:rPr>
        <w:t xml:space="preserve">Commercial publisher : </w:t>
      </w:r>
      <w:br/>
      <w:br/>
      <w:r>
        <w:rPr>
          <w:b w:val="1"/>
          <w:bCs w:val="1"/>
        </w:rPr>
        <w:t xml:space="preserve">Journal's website : </w:t>
      </w:r>
      <w:hyperlink r:id="rId8" w:history="1">
        <w:r>
          <w:rPr>
            <w:color w:val="#0000ff"/>
          </w:rPr>
          <w:t xml:space="preserve">https://www.sajs.co.za/</w:t>
        </w:r>
      </w:hyperlink>
      <w:br/>
      <w:r>
        <w:rPr>
          <w:b w:val="1"/>
          <w:bCs w:val="1"/>
        </w:rPr>
        <w:t xml:space="preserve">Information for authors : </w:t>
      </w:r>
      <w:hyperlink r:id="rId9" w:history="1">
        <w:r>
          <w:rPr>
            <w:color w:val="#0000ff"/>
          </w:rPr>
          <w:t xml:space="preserve">https://www.sajs.co.za/guidelines-authors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South African Journal of Science</w:t>
      </w:r>
      <w:r>
        <w:rPr/>
        <w:t xml:space="preserve"> is a multidisciplinary journal published bimonthly by the Academy of Science of South Africa. Our mandate is to publish original research with an interdisciplinary or regional focus, which will interest readers from more than one discipline, and to provide a forum for discussion of news and developments in research and higher education. Authors are requested to write their papers and reports in a manner and style that is intelligible to specialists and non-specialists alike. Research contributions, which are peer reviewed, are of three kinds: Review Articles, Research Articles and Research Letters. The format for all of these categories is, of necessity, relatively brief compared with that of more specialised journals: details can be found in the guidelines to authors.</w:t>
      </w:r>
      <w:br/>
      <w:r>
        <w:rPr/>
        <w:t xml:space="preserve">Our second important function is to serve as a forum for debate about recent developments in research and in higher education. The front section of the Journal covers news, news features, book reviews, obituaries, commentaries, letters and news and views articles. (The last category comprises articles which opine on important recent developments either in the published literature or at conferences.) These contributions are not peer reviewed, and potential authors are encouraged to liaise with the Editor-in-Chief before submitting work of this nature to the Journal.</w:t>
      </w:r>
    </w:p>
    <w:p>
      <w:pPr/>
    </w:p>
    <w:p>
      <w:pPr/>
      <w:r>
        <w:rPr>
          <w:b w:val="1"/>
          <w:bCs w:val="1"/>
        </w:rPr>
        <w:t xml:space="preserve">Topics : </w:t>
      </w:r>
      <w:r>
        <w:rPr/>
        <w:t xml:space="preserve"/>
      </w:r>
      <w:br/>
      <w:r>
        <w:rPr/>
        <w:t xml:space="preserve">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Proceedings of the Annual Meetings of the South African Association for the Advancement of Science</w:t>
      </w:r>
      <w:br/>
      <w:r>
        <w:rPr>
          <w:b w:val="1"/>
          <w:bCs w:val="1"/>
        </w:rPr>
        <w:t xml:space="preserve">Abbreviated title (ISO) : </w:t>
      </w:r>
      <w:r>
        <w:rPr/>
        <w:t xml:space="preserve">S. Afr. J. Sci.</w:t>
      </w:r>
      <w:br/>
      <w:r>
        <w:rPr>
          <w:b w:val="1"/>
          <w:bCs w:val="1"/>
        </w:rPr>
        <w:t xml:space="preserve">ISSN : </w:t>
      </w:r>
      <w:r>
        <w:rPr/>
        <w:t xml:space="preserve">0038-2353 (ISSN-L); 0038-2353 (ISSN-Print); 1996-7489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Special issues, Commentaries, Letters, Policy papers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https://www.sajs.co.za/guidelines-authors#datasets</w:t>
        </w:r>
      </w:hyperlink>
      <w:br/>
      <w:br/>
      <w:r>
        <w:rPr/>
        <w:t xml:space="preserve">Updated on </w:t>
      </w:r>
      <w:r>
        <w:rPr/>
        <w:t xml:space="preserve">02/02/2023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25" TargetMode="External"/><Relationship Id="rId8" Type="http://schemas.openxmlformats.org/officeDocument/2006/relationships/hyperlink" Target="https://www.sajs.co.za/" TargetMode="External"/><Relationship Id="rId9" Type="http://schemas.openxmlformats.org/officeDocument/2006/relationships/hyperlink" Target="https://www.sajs.co.za/guidelines-authors" TargetMode="External"/><Relationship Id="rId10" Type="http://schemas.openxmlformats.org/officeDocument/2006/relationships/hyperlink" Target="https://www.sajs.co.za/guidelines-authors#datase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2024-11-25T04:15:29+01:00</dcterms:created>
  <dcterms:modified xsi:type="dcterms:W3CDTF">2024-11-25T04:15:29+01:00</dcterms:modified>
</cp:coreProperties>
</file>

<file path=docProps/custom.xml><?xml version="1.0" encoding="utf-8"?>
<Properties xmlns="http://schemas.openxmlformats.org/officeDocument/2006/custom-properties" xmlns:vt="http://schemas.openxmlformats.org/officeDocument/2006/docPropsVTypes"/>
</file>