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IDS Bulletin</w:t>
      </w:r>
      <w:bookmarkEnd w:id="1"/>
    </w:p>
    <w:p>
      <w:hyperlink r:id="rId7" w:history="1">
        <w:r>
          <w:rPr>
            <w:color w:val="#0000ff"/>
          </w:rPr>
          <w:t xml:space="preserve">https://ou-publier.cirad.fr/en/node/5432</w:t>
        </w:r>
      </w:hyperlink>
    </w:p>
    <w:p>
      <w:pPr/>
      <w:br/>
      <w:r>
        <w:rPr>
          <w:b w:val="1"/>
          <w:bCs w:val="1"/>
        </w:rPr>
        <w:t xml:space="preserve">Scientific publisher : </w:t>
      </w:r>
      <w:r>
        <w:rPr/>
        <w:t xml:space="preserve">Institute of Development Studies (United Kingdom)</w:t>
      </w:r>
      <w:br/>
      <w:r>
        <w:rPr>
          <w:b w:val="1"/>
          <w:bCs w:val="1"/>
        </w:rPr>
        <w:t xml:space="preserve">Commercial publisher : </w:t>
      </w:r>
      <w:br/>
      <w:br/>
      <w:r>
        <w:rPr>
          <w:b w:val="1"/>
          <w:bCs w:val="1"/>
        </w:rPr>
        <w:t xml:space="preserve">Journal's website : </w:t>
      </w:r>
      <w:hyperlink r:id="rId8" w:history="1">
        <w:r>
          <w:rPr>
            <w:color w:val="#0000ff"/>
          </w:rPr>
          <w:t xml:space="preserve">https://bulletin.ids.ac.uk/index.php/idsbo/about</w:t>
        </w:r>
      </w:hyperlink>
      <w:br/>
      <w:r>
        <w:rPr>
          <w:b w:val="1"/>
          <w:bCs w:val="1"/>
        </w:rPr>
        <w:t xml:space="preserve">Information for authors : </w:t>
      </w:r>
      <w:hyperlink r:id="rId9" w:history="1">
        <w:r>
          <w:rPr>
            <w:color w:val="#0000ff"/>
          </w:rPr>
          <w:t xml:space="preserve">https://bulletin.ids.ac.uk/index.php/idsbo/about#focusAndScope</w:t>
        </w:r>
      </w:hyperlink>
      <w:br/>
      <w:br/>
      <w:r>
        <w:rPr>
          <w:b w:val="1"/>
          <w:bCs w:val="1"/>
        </w:rPr>
        <w:t xml:space="preserve">Présentation de la revue</w:t>
      </w:r>
      <w:br/>
      <w:r>
        <w:rPr>
          <w:b w:val="1"/>
          <w:bCs w:val="1"/>
        </w:rPr>
        <w:t xml:space="preserve">Original language : </w:t>
      </w:r>
    </w:p>
    <w:p>
      <w:pPr/>
      <w:r>
        <w:rPr/>
        <w:t xml:space="preserve">The IDS Bulletin is an open access, peer-review journal exploring emerging international development challenges. It is published bi-monthly and is the flagship publication of the Institute of Development Studies, a leading global institution for research, teaching and learning, and impact and communications, based at the University of Sussex. Progressive economic, social and political change for everyone needs new kinds of action and relationships, shaped by new kinds of research and engagement. The IDS Bulletin aims to transform development knowledge through its unique thematic issues developed by global learning partnerships that bridge academic, practice and policy discourse.</w:t>
      </w:r>
    </w:p>
    <w:p/>
    <w:p>
      <w:pPr/>
      <w:r>
        <w:rPr/>
        <w:t xml:space="preserve">Articles for the IDS Bulletin are commissioned by the Issue Editors for each themed issue, drawing on their contributors' expertise and experience. Unsolicited articles are not accepted but initial enquiries on potential issue publication should be emailed to Alison Norwood at: a.norwood@ids.ac.uk.</w:t>
      </w:r>
    </w:p>
    <w:p>
      <w:pPr/>
    </w:p>
    <w:p>
      <w:pPr/>
      <w:r>
        <w:rPr>
          <w:b w:val="1"/>
          <w:bCs w:val="1"/>
        </w:rPr>
        <w:t xml:space="preserve">Topics : </w:t>
      </w:r>
      <w:r>
        <w:rPr/>
        <w:t xml:space="preserve"/>
      </w:r>
      <w:br/>
      <w:r>
        <w:rPr/>
        <w:t xml:space="preserve">Info. sciences</w:t>
      </w:r>
      <w:br/>
      <w:r>
        <w:rPr/>
        <w:t xml:space="preserve">Development economics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Institute of Development Studies Bulletin</w:t>
      </w:r>
      <w:br/>
      <w:r>
        <w:rPr>
          <w:b w:val="1"/>
          <w:bCs w:val="1"/>
        </w:rPr>
        <w:t xml:space="preserve">Abbreviated title (ISO) : </w:t>
      </w:r>
      <w:r>
        <w:rPr/>
        <w:t xml:space="preserve">IDS Bull.-Inst. Dev. Stud.</w:t>
      </w:r>
      <w:br/>
      <w:r>
        <w:rPr>
          <w:b w:val="1"/>
          <w:bCs w:val="1"/>
        </w:rPr>
        <w:t xml:space="preserve">ISSN : </w:t>
      </w:r>
      <w:r>
        <w:rPr/>
        <w:t xml:space="preserve">0265-5012 (ISSN-L); 0265-5012 (ISSN-Print); 1759-5436 (ISSN-Electronic)</w:t>
      </w:r>
      <w:br/>
      <w:r>
        <w:rPr>
          <w:b w:val="1"/>
          <w:bCs w:val="1"/>
        </w:rPr>
        <w:t xml:space="preserve">Frequency : </w:t>
      </w:r>
      <w:r>
        <w:rPr/>
        <w:t xml:space="preserve">6 issues/year (Bi-monthly)</w:t>
      </w:r>
      <w:br/>
      <w:r>
        <w:rPr>
          <w:b w:val="1"/>
          <w:bCs w:val="1"/>
        </w:rPr>
        <w:t xml:space="preserve">Additional information : </w:t>
      </w:r>
    </w:p>
    <w:p>
      <w:pPr/>
      <w:r>
        <w:rPr/>
        <w:t xml:space="preserve">Attention, les articles sont uniquement sur sollicitations.</w:t>
      </w:r>
    </w:p>
    <w:p>
      <w:pPr/>
      <w:br/>
      <w:r>
        <w:rPr>
          <w:b w:val="1"/>
          <w:bCs w:val="1"/>
        </w:rPr>
        <w:t xml:space="preserve">Article types : </w:t>
      </w:r>
      <w:r>
        <w:rPr/>
        <w:t xml:space="preserve">Special issues, 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2" TargetMode="External"/><Relationship Id="rId8" Type="http://schemas.openxmlformats.org/officeDocument/2006/relationships/hyperlink" Target="https://bulletin.ids.ac.uk/index.php/idsbo/about" TargetMode="External"/><Relationship Id="rId9" Type="http://schemas.openxmlformats.org/officeDocument/2006/relationships/hyperlink" Target="https://bulletin.ids.ac.uk/index.php/idsbo/about#focusAndScop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2024-11-23T03:15:20+01:00</dcterms:created>
  <dcterms:modified xsi:type="dcterms:W3CDTF">2024-11-23T03:15:20+01:00</dcterms:modified>
</cp:coreProperties>
</file>

<file path=docProps/custom.xml><?xml version="1.0" encoding="utf-8"?>
<Properties xmlns="http://schemas.openxmlformats.org/officeDocument/2006/custom-properties" xmlns:vt="http://schemas.openxmlformats.org/officeDocument/2006/docPropsVTypes"/>
</file>