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Blumea. Biodiversity, Evolution and Biogeography of Plants</w:t>
      </w:r>
      <w:bookmarkEnd w:id="1"/>
    </w:p>
    <w:p>
      <w:hyperlink r:id="rId7" w:history="1">
        <w:r>
          <w:rPr>
            <w:color w:val="#0000ff"/>
          </w:rPr>
          <w:t xml:space="preserve">https://ou-publier.cirad.fr/en/node/5365</w:t>
        </w:r>
      </w:hyperlink>
    </w:p>
    <w:p>
      <w:pPr/>
      <w:br/>
      <w:r>
        <w:rPr>
          <w:b w:val="1"/>
          <w:bCs w:val="1"/>
        </w:rPr>
        <w:t xml:space="preserve">Scientific publisher : </w:t>
      </w:r>
      <w:r>
        <w:rPr/>
        <w:t xml:space="preserve">NCB NATURALIS - Netherlands Centre for Biodiversity Naturalis, Leiden (Netherlands)</w:t>
      </w:r>
      <w:br/>
      <w:r>
        <w:rPr>
          <w:b w:val="1"/>
          <w:bCs w:val="1"/>
        </w:rPr>
        <w:t xml:space="preserve">Commercial publisher : </w:t>
      </w:r>
      <w:r>
        <w:rPr/>
        <w:t xml:space="preserve">Ingenta (United Kingdom)</w:t>
      </w:r>
      <w:br/>
      <w:br/>
      <w:r>
        <w:rPr>
          <w:b w:val="1"/>
          <w:bCs w:val="1"/>
        </w:rPr>
        <w:t xml:space="preserve">Journal's website : </w:t>
      </w:r>
      <w:hyperlink r:id="rId8" w:history="1">
        <w:r>
          <w:rPr>
            <w:color w:val="#0000ff"/>
          </w:rPr>
          <w:t xml:space="preserve">http://www.ingentaconnect.com/content/nhn/blumea;jsessionid=2djbaho1jqibs.victoria</w:t>
        </w:r>
      </w:hyperlink>
      <w:br/>
      <w:r>
        <w:rPr>
          <w:b w:val="1"/>
          <w:bCs w:val="1"/>
        </w:rPr>
        <w:t xml:space="preserve">Information for authors : </w:t>
      </w:r>
      <w:hyperlink r:id="rId9" w:history="1">
        <w:r>
          <w:rPr>
            <w:color w:val="#0000ff"/>
          </w:rPr>
          <w:t xml:space="preserve">https://www.naturalis.nl/system/files/inline/Blumea_instructions_for_authors_2018.pdf</w:t>
        </w:r>
      </w:hyperlink>
      <w:br/>
      <w:r>
        <w:rPr>
          <w:b w:val="1"/>
          <w:bCs w:val="1"/>
        </w:rPr>
        <w:t xml:space="preserve">Other link : </w:t>
      </w:r>
      <w:hyperlink r:id="rId10" w:history="1">
        <w:r>
          <w:rPr>
            <w:color w:val="#0000ff"/>
          </w:rPr>
          <w:t xml:space="preserve">https://www.naturalis.nl/en/science/blumea-journal</w:t>
        </w:r>
      </w:hyperlink>
      <w:br/>
      <w:br/>
      <w:r>
        <w:rPr>
          <w:b w:val="1"/>
          <w:bCs w:val="1"/>
        </w:rPr>
        <w:t xml:space="preserve">Présentation de la revue</w:t>
      </w:r>
      <w:br/>
      <w:r>
        <w:rPr>
          <w:b w:val="1"/>
          <w:bCs w:val="1"/>
        </w:rPr>
        <w:t xml:space="preserve">Original language : </w:t>
      </w:r>
    </w:p>
    <w:p>
      <w:pPr/>
      <w:r>
        <w:rPr/>
        <w:t xml:space="preserve">Blumea is an international journal on the biodiversity, evolution and biogeography of plants, including topics on systematics, floristics, phylogeny, morphology and anatomy. For floristic studies, the focus is on tropical Africa south of the Sahara, tropical Southeast Asia with a strong emphasis on Malesia, and South America with emphasis on the Guianas.</w:t>
      </w:r>
    </w:p>
    <w:p>
      <w:pPr/>
      <w:r>
        <w:rPr/>
        <w:t xml:space="preserve">Papers in Blumea are subjected to peer review and are in English. Blumea is published three times a year, comprising c. 300 pages in total.</w:t>
      </w:r>
    </w:p>
    <w:p>
      <w:pPr/>
      <w:r>
        <w:rPr/>
        <w:t xml:space="preserve">All content will be freely available via the website of Ingenta, and is also archived and available in the </w:t>
      </w:r>
      <w:hyperlink r:id="rId11" w:history="1">
        <w:r>
          <w:rPr>
            <w:color w:val="0000ff"/>
          </w:rPr>
          <w:t xml:space="preserve">Naturalis Repository</w:t>
        </w:r>
      </w:hyperlink>
      <w:r>
        <w:rPr/>
        <w:t xml:space="preserve">.</w:t>
      </w:r>
    </w:p>
    <w:p>
      <w:pPr/>
    </w:p>
    <w:p>
      <w:pPr/>
      <w:r>
        <w:rPr>
          <w:b w:val="1"/>
          <w:bCs w:val="1"/>
        </w:rPr>
        <w:t xml:space="preserve">Topics : </w:t>
      </w:r>
      <w:r>
        <w:rPr/>
        <w:t xml:space="preserve"/>
      </w:r>
      <w:br/>
      <w:r>
        <w:rPr/>
        <w:t xml:space="preserve">Plant production: multidiscip.</w:t>
      </w:r>
      <w:br/>
      <w:r>
        <w:rPr/>
        <w:t xml:space="preserve">Plant ecology</w:t>
      </w:r>
      <w:br/>
      <w:r>
        <w:rPr/>
        <w:t xml:space="preserve">Biodiversity, conservation</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Blumea</w:t>
      </w:r>
      <w:br/>
      <w:r>
        <w:rPr>
          <w:b w:val="1"/>
          <w:bCs w:val="1"/>
        </w:rPr>
        <w:t xml:space="preserve">ISSN : </w:t>
      </w:r>
      <w:r>
        <w:rPr/>
        <w:t xml:space="preserve">0006-5196 (ISSN-L); 0006-5196 (ISSN-Print); 2212-1676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65" TargetMode="External"/><Relationship Id="rId8" Type="http://schemas.openxmlformats.org/officeDocument/2006/relationships/hyperlink" Target="http://www.ingentaconnect.com/content/nhn/blumea;jsessionid=2djbaho1jqibs.victoria" TargetMode="External"/><Relationship Id="rId9" Type="http://schemas.openxmlformats.org/officeDocument/2006/relationships/hyperlink" Target="https://www.naturalis.nl/system/files/inline/Blumea_instructions_for_authors_2018.pdf" TargetMode="External"/><Relationship Id="rId10" Type="http://schemas.openxmlformats.org/officeDocument/2006/relationships/hyperlink" Target="https://www.naturalis.nl/en/science/blumea-journal" TargetMode="External"/><Relationship Id="rId11" Type="http://schemas.openxmlformats.org/officeDocument/2006/relationships/hyperlink" Target="http://www.repository.naturalis.n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2024-11-22T04:03:08+01:00</dcterms:created>
  <dcterms:modified xsi:type="dcterms:W3CDTF">2024-11-22T04:03:08+01:00</dcterms:modified>
</cp:coreProperties>
</file>

<file path=docProps/custom.xml><?xml version="1.0" encoding="utf-8"?>
<Properties xmlns="http://schemas.openxmlformats.org/officeDocument/2006/custom-properties" xmlns:vt="http://schemas.openxmlformats.org/officeDocument/2006/docPropsVTypes"/>
</file>