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Systematic Botany</w:t>
      </w:r>
      <w:bookmarkEnd w:id="1"/>
    </w:p>
    <w:p>
      <w:hyperlink r:id="rId7" w:history="1">
        <w:r>
          <w:rPr>
            <w:color w:val="#0000ff"/>
          </w:rPr>
          <w:t xml:space="preserve">https://ou-publier.cirad.fr/en/node/5320</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http://www.publish.csiro.au/nid/150/aid/2408.htm</w:t>
        </w:r>
      </w:hyperlink>
      <w:br/>
      <w:r>
        <w:rPr>
          <w:b w:val="1"/>
          <w:bCs w:val="1"/>
        </w:rPr>
        <w:t xml:space="preserve">Information for authors : </w:t>
      </w:r>
      <w:hyperlink r:id="rId9" w:history="1">
        <w:r>
          <w:rPr>
            <w:color w:val="#0000ff"/>
          </w:rPr>
          <w:t xml:space="preserve">http://www.publish.csiro.au/nid/153/aid/398.htm</w:t>
        </w:r>
      </w:hyperlink>
      <w:br/>
      <w:br/>
      <w:r>
        <w:rPr>
          <w:b w:val="1"/>
          <w:bCs w:val="1"/>
        </w:rPr>
        <w:t xml:space="preserve">Présentation de la revue</w:t>
      </w:r>
      <w:br/>
      <w:r>
        <w:rPr>
          <w:b w:val="1"/>
          <w:bCs w:val="1"/>
        </w:rPr>
        <w:t xml:space="preserve">Original language : </w:t>
      </w:r>
    </w:p>
    <w:p>
      <w:pPr/>
      <w:r>
        <w:rPr/>
        <w:t xml:space="preserve">Australian Systematic Botany is an international journal devoted to the systematics, taxonomy, and related aspects of biogeography and evolution of all algae, fungi and plants, including fossils. Descriptive taxonomic papers should normally constitute a comprehensive treatment of a group. Short papers on individual species and nomenclatural papers must contain significant new information of broader interest to be considered. The prestigious L.A.S. Johnson Review Series is published. Other review articles will also be considered. All papers are peer review</w:t>
      </w:r>
    </w:p>
    <w:p>
      <w:pPr/>
    </w:p>
    <w:p>
      <w:pPr/>
      <w:r>
        <w:rPr>
          <w:b w:val="1"/>
          <w:bCs w:val="1"/>
        </w:rPr>
        <w:t xml:space="preserve">Topics : </w:t>
      </w:r>
      <w:r>
        <w:rPr/>
        <w:t xml:space="preserve"/>
      </w:r>
      <w:br/>
      <w:r>
        <w:rPr/>
        <w:t xml:space="preserve">Plant ecology</w:t>
      </w:r>
      <w:br/>
      <w:r>
        <w:rPr/>
        <w:t xml:space="preserve">Plant biology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Aust. Syst. Bot.</w:t>
      </w:r>
      <w:br/>
      <w:r>
        <w:rPr>
          <w:b w:val="1"/>
          <w:bCs w:val="1"/>
        </w:rPr>
        <w:t xml:space="preserve">ISSN : </w:t>
      </w:r>
      <w:r>
        <w:rPr/>
        <w:t xml:space="preserve">1030-1887 (ISSN-L); 1030-1887 (ISSN-Print); 1446-5701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2500 Euros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https://www.publish.csiro.au/sb/forauthors/AuthorInstructions#8</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20" TargetMode="External"/><Relationship Id="rId8" Type="http://schemas.openxmlformats.org/officeDocument/2006/relationships/hyperlink" Target="http://www.publish.csiro.au/nid/150/aid/2408.htm" TargetMode="External"/><Relationship Id="rId9" Type="http://schemas.openxmlformats.org/officeDocument/2006/relationships/hyperlink" Target="http://www.publish.csiro.au/nid/153/aid/398.htm" TargetMode="External"/><Relationship Id="rId10" Type="http://schemas.openxmlformats.org/officeDocument/2006/relationships/hyperlink" Target="https://www.publish.csiro.au/sb/forauthors/AuthorInstructions#8"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2024-11-22T00:14:25+01:00</dcterms:created>
  <dcterms:modified xsi:type="dcterms:W3CDTF">2024-11-22T00:14:25+01:00</dcterms:modified>
</cp:coreProperties>
</file>

<file path=docProps/custom.xml><?xml version="1.0" encoding="utf-8"?>
<Properties xmlns="http://schemas.openxmlformats.org/officeDocument/2006/custom-properties" xmlns:vt="http://schemas.openxmlformats.org/officeDocument/2006/docPropsVTypes"/>
</file>