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Elementa: Science of the Anthropocene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https://ou-publier.cirad.fr/en/node/5099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UCLA - University of California, Los Angeles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http://www.elementascience.org/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https://online.ucpress.edu/elementa/pages/submissionguidelines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Elementa: Science of the Anthropocene </w:t>
      </w:r>
      <w:r>
        <w:rPr/>
        <w:t xml:space="preserve">publishes original research reporting on new knowledge of the Earth's physical, chemical, and biological systems; interactions between human and natural systems; and steps that can be taken to mitigate and adapt to global change. </w:t>
      </w:r>
      <w:r>
        <w:rPr>
          <w:i w:val="1"/>
          <w:iCs w:val="1"/>
        </w:rPr>
        <w:t xml:space="preserve">Elementa </w:t>
      </w:r>
      <w:r>
        <w:rPr/>
        <w:t xml:space="preserve">reports on fundamental advancements in research organized into knowledge domains, embracing the concept that basic knowledge can foster sustainable solutions for society:</w:t>
      </w:r>
    </w:p>
    <w:p>
      <w:pPr>
        <w:numPr>
          <w:ilvl w:val="0"/>
          <w:numId w:val="2"/>
        </w:numPr>
      </w:pPr>
      <w:r>
        <w:rPr/>
        <w:t xml:space="preserve">Atmospheric Science</w:t>
      </w:r>
    </w:p>
    <w:p>
      <w:pPr>
        <w:numPr>
          <w:ilvl w:val="0"/>
          <w:numId w:val="2"/>
        </w:numPr>
      </w:pPr>
      <w:r>
        <w:rPr/>
        <w:t xml:space="preserve">Ecology &amp; Earth Systems</w:t>
      </w:r>
    </w:p>
    <w:p>
      <w:pPr>
        <w:numPr>
          <w:ilvl w:val="0"/>
          <w:numId w:val="2"/>
        </w:numPr>
      </w:pPr>
      <w:r>
        <w:rPr/>
        <w:t xml:space="preserve">Ocean Science</w:t>
      </w:r>
    </w:p>
    <w:p>
      <w:pPr>
        <w:numPr>
          <w:ilvl w:val="0"/>
          <w:numId w:val="2"/>
        </w:numPr>
      </w:pPr>
      <w:r>
        <w:rPr/>
        <w:t xml:space="preserve">Sustainability Transitions.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Elementa</w:t>
      </w:r>
      <w:br/>
      <w:r>
        <w:rPr>
          <w:b w:val="1"/>
          <w:bCs w:val="1"/>
        </w:rPr>
        <w:t xml:space="preserve">Abbreviated title (ISO) : </w:t>
      </w:r>
      <w:r>
        <w:rPr/>
        <w:t xml:space="preserve">Elementa: Sci. Anthropocene</w:t>
      </w:r>
      <w:br/>
      <w:r>
        <w:rPr>
          <w:b w:val="1"/>
          <w:bCs w:val="1"/>
        </w:rPr>
        <w:t xml:space="preserve">ISSN : </w:t>
      </w:r>
      <w:r>
        <w:rPr/>
        <w:t xml:space="preserve">2325-1026 (ISSN-L); 2325-1026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Commentaries, Case studies,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1950 dollars (650 dollars : commentaires, lettres) (updated 05/09/2023)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https://online.ucpress.edu/elementa/pages/journalpolicies</w:t>
        </w:r>
      </w:hyperlink>
      <w:br/>
      <w:br/>
      <w:r>
        <w:rPr/>
        <w:t xml:space="preserve">Updated on </w:t>
      </w:r>
      <w:r>
        <w:rPr/>
        <w:t xml:space="preserve">05/09/2023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7A0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99" TargetMode="External"/><Relationship Id="rId8" Type="http://schemas.openxmlformats.org/officeDocument/2006/relationships/hyperlink" Target="http://www.elementascience.org/" TargetMode="External"/><Relationship Id="rId9" Type="http://schemas.openxmlformats.org/officeDocument/2006/relationships/hyperlink" Target="https://online.ucpress.edu/elementa/pages/submissionguidelines" TargetMode="External"/><Relationship Id="rId10" Type="http://schemas.openxmlformats.org/officeDocument/2006/relationships/hyperlink" Target="https://online.ucpress.edu/elementa/pages/journalpolic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2025-09-27T14:09:00+02:00</dcterms:created>
  <dcterms:modified xsi:type="dcterms:W3CDTF">2025-09-27T14:09:00+02:00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