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Bulletin of Latin American Research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https://ou-publier.cirad.fr/en/node/5032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SLAS - Society for Latin American Studies (United Kingdom)</w:t>
      </w:r>
      <w:br/>
      <w:r>
        <w:rPr>
          <w:b w:val="1"/>
          <w:bCs w:val="1"/>
        </w:rPr>
        <w:t xml:space="preserve">Commercial publisher : </w:t>
      </w:r>
      <w:r>
        <w:rPr/>
        <w:t xml:space="preserve">Wiley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http://onlinelibrary.wiley.com/journal/10.1111/%28ISSN%291470-9856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http://onlinelibrary.wiley.com/journal/10.1111/%28ISSN%291470-9856/homepage/ForAuthors.html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https://www.slas.org.uk/publications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Bulletin of Latin American Research (BLAR) publishes original research of current interest on Latin America, the Caribbean, inter-American relations and the Latin American Diaspora from all academic disciplines within the Social Sciences and Humanities. BLAR publishes individual original research articles, or Special Issues co-ordinated by a Guest Editor. BLAR also publishes a substantial section of book reviews, aiming to cover publications in English, Spanish and Portuguese.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BLAR</w:t>
      </w:r>
      <w:br/>
      <w:r>
        <w:rPr>
          <w:b w:val="1"/>
          <w:bCs w:val="1"/>
        </w:rPr>
        <w:t xml:space="preserve">Abbreviated title (ISO) : </w:t>
      </w:r>
      <w:r>
        <w:rPr/>
        <w:t xml:space="preserve">Bull. Lat. Am. Res.</w:t>
      </w:r>
      <w:br/>
      <w:r>
        <w:rPr>
          <w:b w:val="1"/>
          <w:bCs w:val="1"/>
        </w:rPr>
        <w:t xml:space="preserve">ISSN : </w:t>
      </w:r>
      <w:r>
        <w:rPr/>
        <w:t xml:space="preserve">0261-3050 (ISSN-L); 0261-3050 (ISSN-Print); 1470-9856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5 issues/year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Book analyses, Special issues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2880 € (updated 14/01/2025)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14/01/2025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032" TargetMode="External"/><Relationship Id="rId8" Type="http://schemas.openxmlformats.org/officeDocument/2006/relationships/hyperlink" Target="http://onlinelibrary.wiley.com/journal/10.1111/%28ISSN%291470-9856" TargetMode="External"/><Relationship Id="rId9" Type="http://schemas.openxmlformats.org/officeDocument/2006/relationships/hyperlink" Target="http://onlinelibrary.wiley.com/journal/10.1111/%28ISSN%291470-9856/homepage/ForAuthors.html" TargetMode="External"/><Relationship Id="rId10" Type="http://schemas.openxmlformats.org/officeDocument/2006/relationships/hyperlink" Target="https://www.slas.org.uk/publication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2025-09-26T23:20:39+02:00</dcterms:created>
  <dcterms:modified xsi:type="dcterms:W3CDTF">2025-09-26T23:20:39+02:00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