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Ibis</w:t>
      </w:r>
      <w:bookmarkEnd w:id="1"/>
    </w:p>
    <w:p>
      <w:hyperlink r:id="rId7" w:history="1">
        <w:r>
          <w:rPr>
            <w:color w:val="#0000ff"/>
          </w:rPr>
          <w:t xml:space="preserve">https://ou-publier.cirad.fr/en/node/4947</w:t>
        </w:r>
      </w:hyperlink>
    </w:p>
    <w:p>
      <w:pPr/>
      <w:br/>
      <w:r>
        <w:rPr>
          <w:b w:val="1"/>
          <w:bCs w:val="1"/>
        </w:rPr>
        <w:t xml:space="preserve">Scientific publisher : </w:t>
      </w:r>
      <w:r>
        <w:rPr/>
        <w:t xml:space="preserve">BOU - British Ornithologists' Union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http://onlinelibrary.wiley.com/journal/10.1111/(ISSN)1474-919X</w:t>
        </w:r>
      </w:hyperlink>
      <w:br/>
      <w:r>
        <w:rPr>
          <w:b w:val="1"/>
          <w:bCs w:val="1"/>
        </w:rPr>
        <w:t xml:space="preserve">Information for authors : </w:t>
      </w:r>
      <w:hyperlink r:id="rId9" w:history="1">
        <w:r>
          <w:rPr>
            <w:color w:val="#0000ff"/>
          </w:rPr>
          <w:t xml:space="preserve">https://www.bou.org.uk/ibis/author-guidelines/</w:t>
        </w:r>
      </w:hyperlink>
      <w:br/>
      <w:r>
        <w:rPr>
          <w:b w:val="1"/>
          <w:bCs w:val="1"/>
        </w:rPr>
        <w:t xml:space="preserve">Other link : </w:t>
      </w:r>
      <w:hyperlink r:id="rId10" w:history="1">
        <w:r>
          <w:rPr>
            <w:color w:val="#0000ff"/>
          </w:rPr>
          <w:t xml:space="preserve">https://www.bou.org.uk/ibis/</w:t>
        </w:r>
      </w:hyperlink>
      <w:br/>
      <w:br/>
      <w:r>
        <w:rPr>
          <w:b w:val="1"/>
          <w:bCs w:val="1"/>
        </w:rPr>
        <w:t xml:space="preserve">Présentation de la revue</w:t>
      </w:r>
      <w:br/>
      <w:r>
        <w:rPr>
          <w:b w:val="1"/>
          <w:bCs w:val="1"/>
        </w:rPr>
        <w:t xml:space="preserve">Original language : </w:t>
      </w:r>
    </w:p>
    <w:p>
      <w:pPr/>
      <w:r>
        <w:rPr/>
        <w:t xml:space="preserve">Ibis publishes original papers, reviews and short communications reflecting the forefront of research activity in ornithological science, but with special emphasis on the conservation, ecology, ethology and systematics of birds. Ibis aims to publish as rapidly as is consistent with the requirements of peer-review and normal publishing constraints.</w:t>
      </w:r>
    </w:p>
    <w:p>
      <w:pPr/>
    </w:p>
    <w:p>
      <w:pPr/>
      <w:r>
        <w:rPr>
          <w:b w:val="1"/>
          <w:bCs w:val="1"/>
        </w:rPr>
        <w:t xml:space="preserve">Topics : </w:t>
      </w:r>
      <w:r>
        <w:rPr/>
        <w:t xml:space="preserve"/>
      </w:r>
      <w:br/>
      <w:r>
        <w:rPr/>
        <w:t xml:space="preserve">Wildlife</w:t>
      </w:r>
      <w:br/>
      <w:r>
        <w:rPr/>
        <w:t xml:space="preserve">Animal ecology</w:t>
      </w:r>
      <w:br/>
      <w:r>
        <w:rPr/>
        <w:t xml:space="preserve">Biodiversity, conservation</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Ibis</w:t>
      </w:r>
      <w:br/>
      <w:r>
        <w:rPr>
          <w:b w:val="1"/>
          <w:bCs w:val="1"/>
        </w:rPr>
        <w:t xml:space="preserve">ISSN : </w:t>
      </w:r>
      <w:r>
        <w:rPr/>
        <w:t xml:space="preserve">0019-1019 (ISSN-L); 0019-1019 (ISSN-Print); 1474-919X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3570 € (updated 22/07/2024)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https://www.bou.org.uk/ibis/author-guidelines/submission/</w:t>
        </w:r>
      </w:hyperlink>
      <w:br/>
      <w:br/>
      <w:r>
        <w:rPr/>
        <w:t xml:space="preserve">Updated on </w:t>
      </w:r>
      <w:r>
        <w:rPr/>
        <w:t xml:space="preserve">22/07/2024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47" TargetMode="External"/><Relationship Id="rId8" Type="http://schemas.openxmlformats.org/officeDocument/2006/relationships/hyperlink" Target="http://onlinelibrary.wiley.com/journal/10.1111/(ISSN)1474-919X" TargetMode="External"/><Relationship Id="rId9" Type="http://schemas.openxmlformats.org/officeDocument/2006/relationships/hyperlink" Target="https://www.bou.org.uk/ibis/author-guidelines/" TargetMode="External"/><Relationship Id="rId10" Type="http://schemas.openxmlformats.org/officeDocument/2006/relationships/hyperlink" Target="https://www.bou.org.uk/ibis/" TargetMode="External"/><Relationship Id="rId11" Type="http://schemas.openxmlformats.org/officeDocument/2006/relationships/hyperlink" Target="https://www.bou.org.uk/ibis/author-guidelines/submission/"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2024-11-23T03:10:22+01:00</dcterms:created>
  <dcterms:modified xsi:type="dcterms:W3CDTF">2024-11-23T03:10:22+01:00</dcterms:modified>
</cp:coreProperties>
</file>

<file path=docProps/custom.xml><?xml version="1.0" encoding="utf-8"?>
<Properties xmlns="http://schemas.openxmlformats.org/officeDocument/2006/custom-properties" xmlns:vt="http://schemas.openxmlformats.org/officeDocument/2006/docPropsVTypes"/>
</file>