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Theoretical Population Biology</w:t>
      </w:r>
      <w:bookmarkEnd w:id="1"/>
    </w:p>
    <w:p>
      <w:hyperlink r:id="rId7" w:history="1">
        <w:r>
          <w:rPr>
            <w:color w:val="#0000ff"/>
          </w:rPr>
          <w:t xml:space="preserve">https://ou-publier.cirad.fr/en/node/4756</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http://www.journals.elsevier.com/theoretical-population-biology/</w:t>
        </w:r>
      </w:hyperlink>
      <w:br/>
      <w:r>
        <w:rPr>
          <w:b w:val="1"/>
          <w:bCs w:val="1"/>
        </w:rPr>
        <w:t xml:space="preserve">Information for authors : </w:t>
      </w:r>
      <w:hyperlink r:id="rId9" w:history="1">
        <w:r>
          <w:rPr>
            <w:color w:val="#0000ff"/>
          </w:rPr>
          <w:t xml:space="preserve">http://www.elsevier.com/journals/theoretical-population-biology/0040-5809/guide-for-authors</w:t>
        </w:r>
      </w:hyperlink>
      <w:br/>
      <w:br/>
      <w:r>
        <w:rPr>
          <w:b w:val="1"/>
          <w:bCs w:val="1"/>
        </w:rPr>
        <w:t xml:space="preserve">Présentation de la revue</w:t>
      </w:r>
      <w:br/>
      <w:r>
        <w:rPr>
          <w:b w:val="1"/>
          <w:bCs w:val="1"/>
        </w:rPr>
        <w:t xml:space="preserve">Original language : </w:t>
      </w:r>
    </w:p>
    <w:p>
      <w:pPr/>
      <w:r>
        <w:rPr/>
        <w:t xml:space="preserve">An interdisciplinary journal, Theoretical Population Biology presents articles on the theoretical aspects of the biology of populations, particularly in the areas of demography of ecology, epidemology, evolution, and genetics. Emphasis is on the development of mathematical theory and models that enhance the understanding of biological phenomena. The journal also presents empirical results and computational and statistical methods directly impinging on theoretical problems in population biology.</w:t>
      </w:r>
    </w:p>
    <w:p>
      <w:pPr/>
    </w:p>
    <w:p>
      <w:pPr/>
      <w:r>
        <w:rPr>
          <w:b w:val="1"/>
          <w:bCs w:val="1"/>
        </w:rPr>
        <w:t xml:space="preserve">Topics : </w:t>
      </w:r>
      <w:r>
        <w:rPr/>
        <w:t xml:space="preserve"/>
      </w:r>
      <w:br/>
      <w:r>
        <w:rPr/>
        <w:t xml:space="preserve">Ecology: multidisciplinary</w:t>
      </w:r>
      <w:br/>
      <w:r>
        <w:rPr/>
        <w:t xml:space="preserve">Biology: multidisciplinary</w:t>
      </w:r>
      <w:br/>
      <w:r>
        <w:rPr/>
        <w:t xml:space="preserve">Genetics, biotech., mol. biol.: multidiscip.</w:t>
      </w:r>
      <w:br/>
      <w:r>
        <w:rPr/>
        <w:t xml:space="preserve">Heredity, evolution, phylogeny</w:t>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Theor. Popul. Biol.</w:t>
      </w:r>
      <w:br/>
      <w:r>
        <w:rPr>
          <w:b w:val="1"/>
          <w:bCs w:val="1"/>
        </w:rPr>
        <w:t xml:space="preserve">ISSN : </w:t>
      </w:r>
      <w:r>
        <w:rPr/>
        <w:t xml:space="preserve">0040-5809 (ISSN-L); 0040-5809 (ISSN-Print); 1096-0325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Special issues</w:t>
      </w:r>
      <w:br/>
      <w:br/>
      <w:r>
        <w:rPr>
          <w:b w:val="1"/>
          <w:bCs w:val="1"/>
        </w:rPr>
        <w:t xml:space="preserve">Publishing costs : </w:t>
      </w:r>
      <w:r>
        <w:rPr/>
        <w:t xml:space="preserve">No</w:t>
      </w:r>
      <w:br/>
      <w:r>
        <w:rPr>
          <w:b w:val="1"/>
          <w:bCs w:val="1"/>
        </w:rPr>
        <w:t xml:space="preserve">Cost of optional open access : </w:t>
      </w:r>
      <w:r>
        <w:rPr/>
        <w:t xml:space="preserve">2630 $. Pour les Ciradiens, aucun coût à payer suite à un accord national pour la période 2024-2027 (https://intranet-dist.cirad.fr/publier/choisir-la-revue/accords-cirad-editeurs)  (updated 11/02/2025)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11/02/2025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56" TargetMode="External"/><Relationship Id="rId8" Type="http://schemas.openxmlformats.org/officeDocument/2006/relationships/hyperlink" Target="http://www.journals.elsevier.com/theoretical-population-biology/" TargetMode="External"/><Relationship Id="rId9" Type="http://schemas.openxmlformats.org/officeDocument/2006/relationships/hyperlink" Target="http://www.elsevier.com/journals/theoretical-population-biology/0040-5809/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2025-09-27T08:27:50+02:00</dcterms:created>
  <dcterms:modified xsi:type="dcterms:W3CDTF">2025-09-27T08:27:50+02:00</dcterms:modified>
</cp:coreProperties>
</file>

<file path=docProps/custom.xml><?xml version="1.0" encoding="utf-8"?>
<Properties xmlns="http://schemas.openxmlformats.org/officeDocument/2006/custom-properties" xmlns:vt="http://schemas.openxmlformats.org/officeDocument/2006/docPropsVTypes"/>
</file>