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Express Polymer Letters</w:t>
      </w:r>
      <w:bookmarkEnd w:id="1"/>
    </w:p>
    <w:p>
      <w:hyperlink r:id="rId7" w:history="1">
        <w:r>
          <w:rPr>
            <w:color w:val="#0000ff"/>
          </w:rPr>
          <w:t xml:space="preserve">https://ou-publier.cirad.fr/en/node/4650</w:t>
        </w:r>
      </w:hyperlink>
    </w:p>
    <w:p>
      <w:pPr/>
      <w:br/>
      <w:r>
        <w:rPr>
          <w:b w:val="1"/>
          <w:bCs w:val="1"/>
        </w:rPr>
        <w:t xml:space="preserve">Scientific publisher : </w:t>
      </w:r>
      <w:r>
        <w:rPr/>
        <w:t xml:space="preserve">BME-PT - Budapest University of Technology and Economics, Department of Polymer Engineering (Hungary)</w:t>
      </w:r>
      <w:br/>
      <w:r>
        <w:rPr>
          <w:b w:val="1"/>
          <w:bCs w:val="1"/>
        </w:rPr>
        <w:t xml:space="preserve">Commercial publisher : </w:t>
      </w:r>
      <w:br/>
      <w:br/>
      <w:r>
        <w:rPr>
          <w:b w:val="1"/>
          <w:bCs w:val="1"/>
        </w:rPr>
        <w:t xml:space="preserve">Journal's website : </w:t>
      </w:r>
      <w:hyperlink r:id="rId8" w:history="1">
        <w:r>
          <w:rPr>
            <w:color w:val="#0000ff"/>
          </w:rPr>
          <w:t xml:space="preserve">http://www.expresspolymlett.com</w:t>
        </w:r>
      </w:hyperlink>
      <w:br/>
      <w:r>
        <w:rPr>
          <w:b w:val="1"/>
          <w:bCs w:val="1"/>
        </w:rPr>
        <w:t xml:space="preserve">Information for authors : </w:t>
      </w:r>
      <w:hyperlink r:id="rId9" w:history="1">
        <w:r>
          <w:rPr>
            <w:color w:val="#0000ff"/>
          </w:rPr>
          <w:t xml:space="preserve">http://www.expresspolymlett.com/guide_for_authors.php</w:t>
        </w:r>
      </w:hyperlink>
      <w:br/>
      <w:br/>
      <w:r>
        <w:rPr>
          <w:b w:val="1"/>
          <w:bCs w:val="1"/>
        </w:rPr>
        <w:t xml:space="preserve">Présentation de la revue</w:t>
      </w:r>
      <w:br/>
      <w:r>
        <w:rPr>
          <w:b w:val="1"/>
          <w:bCs w:val="1"/>
        </w:rPr>
        <w:t xml:space="preserve">Original language : </w:t>
      </w:r>
    </w:p>
    <w:p>
      <w:pPr/>
      <w:r>
        <w:rPr/>
        <w:t xml:space="preserve">The main scope of eXPRESS Polymer Letters (Express Polym Lett; ISSN 1788-618X) is to provide a very fast first publication possibility related to the following topics: polymers; polymer composites; blends and alloys; nanomaterials; molecular engineering; tailor-made polymers; biodegradable and biocompatible polymers; smart materials; polymer gels and membranes; reinforcements and fillers; polymer processing technologies; rubbers and rubber technologies; interfaces, interphases and adhesion; thin layer technologies; material testing and properties; recycling; modeling and simulation. We are ready to publish any short original publication, new research result as well as review articles covering broader topics. The strict peer reviewing and editing process is very short, the publication may appear even within 3-4 months after submitting the manuscript. The journal is electronically published and indexed, is printed at the end of every year, and the printed version can be found in several libraries all over the world. eXPRESS Polymer Letters is an open access journal, both downloading the published articles and publication is free of charge. eXPRESS Polymer Letters is, however, not only a journal, it contains data related to other periodicals dealing with similar topics, as well as announcements of planned conferences.</w:t>
      </w:r>
    </w:p>
    <w:p>
      <w:pPr/>
    </w:p>
    <w:p>
      <w:pPr/>
      <w:r>
        <w:rPr>
          <w:b w:val="1"/>
          <w:bCs w:val="1"/>
        </w:rPr>
        <w:t xml:space="preserve">Topics : </w:t>
      </w:r>
      <w:r>
        <w:rPr/>
        <w:t xml:space="preserve"/>
      </w:r>
      <w:br/>
      <w:r>
        <w:rPr/>
        <w:t xml:space="preserve">Biochemistry</w:t>
      </w:r>
      <w:br/>
      <w:r>
        <w:rPr/>
        <w:t xml:space="preserve">Sciences and techniques: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Express Polym. Lett.</w:t>
      </w:r>
      <w:br/>
      <w:r>
        <w:rPr>
          <w:b w:val="1"/>
          <w:bCs w:val="1"/>
        </w:rPr>
        <w:t xml:space="preserve">ISSN : </w:t>
      </w:r>
      <w:r>
        <w:rPr/>
        <w:t xml:space="preserve">1788-618X (ISSN-L); 1788-618X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50" TargetMode="External"/><Relationship Id="rId8" Type="http://schemas.openxmlformats.org/officeDocument/2006/relationships/hyperlink" Target="http://www.expresspolymlett.com" TargetMode="External"/><Relationship Id="rId9" Type="http://schemas.openxmlformats.org/officeDocument/2006/relationships/hyperlink" Target="http://www.expresspolymlett.com/guide_for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2024-11-22T22:54:03+01:00</dcterms:created>
  <dcterms:modified xsi:type="dcterms:W3CDTF">2024-11-22T22:54:03+01:00</dcterms:modified>
</cp:coreProperties>
</file>

<file path=docProps/custom.xml><?xml version="1.0" encoding="utf-8"?>
<Properties xmlns="http://schemas.openxmlformats.org/officeDocument/2006/custom-properties" xmlns:vt="http://schemas.openxmlformats.org/officeDocument/2006/docPropsVTypes"/>
</file>