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Ecology Evolution and Systematics</w:t>
      </w:r>
      <w:bookmarkEnd w:id="1"/>
    </w:p>
    <w:p>
      <w:hyperlink r:id="rId7" w:history="1">
        <w:r>
          <w:rPr>
            <w:color w:val="#0000ff"/>
          </w:rPr>
          <w:t xml:space="preserve">https://ou-publier.cirad.fr/en/node/4625</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https://www.annualreviews.org/journal/ecolsys</w:t>
        </w:r>
      </w:hyperlink>
      <w:br/>
      <w:r>
        <w:rPr>
          <w:b w:val="1"/>
          <w:bCs w:val="1"/>
        </w:rPr>
        <w:t xml:space="preserve">Information for authors : </w:t>
      </w:r>
      <w:hyperlink r:id="rId9" w:history="1">
        <w:r>
          <w:rPr>
            <w:color w:val="#0000ff"/>
          </w:rPr>
          <w:t xml:space="preserve">https://www.annualreviews.org/page/authors/general-information#ecolsys</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Annual Review of Ecology, Evolution, and Systematics</w:t>
      </w:r>
      <w:r>
        <w:rPr/>
        <w:t xml:space="preserve">, in publication since 1970, covers significant developments in the fields of ecology, evolutionary biology, and systematics, as they apply to all life on Earth. Essay reviews cover topics ranging from phylogeny, speciation, and molecular evolution through behavior and evolutionary physiology to population dynamics, ecosystems processes, and applications in invasion biology, conservation, and environmental management.</w:t>
      </w:r>
    </w:p>
    <w:p>
      <w:pPr/>
    </w:p>
    <w:p>
      <w:pPr/>
      <w:r>
        <w:rPr>
          <w:b w:val="1"/>
          <w:bCs w:val="1"/>
        </w:rPr>
        <w:t xml:space="preserve">Topics : </w:t>
      </w:r>
      <w:r>
        <w:rPr/>
        <w:t xml:space="preserve"/>
      </w:r>
      <w:br/>
      <w:r>
        <w:rPr/>
        <w:t xml:space="preserve">Ecology: multidisciplinary</w:t>
      </w:r>
      <w:br/>
      <w:r>
        <w:rPr/>
        <w:t xml:space="preserve">Biodiversity, conservation</w:t>
      </w:r>
      <w:br/>
      <w:r>
        <w:rPr/>
        <w:t xml:space="preserve">Heredity, evolution, phylogeny</w:t>
      </w:r>
      <w:br/>
      <w:r>
        <w:rPr/>
        <w:t xml:space="preserve">Microbiology: multidiscip.</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Ecol. Evol. Syst.</w:t>
      </w:r>
      <w:br/>
      <w:r>
        <w:rPr>
          <w:b w:val="1"/>
          <w:bCs w:val="1"/>
        </w:rPr>
        <w:t xml:space="preserve">ISSN : </w:t>
      </w:r>
      <w:r>
        <w:rPr/>
        <w:t xml:space="preserve">1543-592X (ISSN-L); 1543-592X (ISSN-Print); 1545-2069 (ISSN-Electronic)</w:t>
      </w:r>
      <w:br/>
      <w:r>
        <w:rPr>
          <w:b w:val="1"/>
          <w:bCs w:val="1"/>
        </w:rPr>
        <w:t xml:space="preserve">Frequency : </w:t>
      </w:r>
      <w:r>
        <w:rPr/>
        <w:t xml:space="preserve">Yearly</w:t>
      </w:r>
      <w:br/>
      <w:r>
        <w:rPr>
          <w:b w:val="1"/>
          <w:bCs w:val="1"/>
        </w:rPr>
        <w:t xml:space="preserve">Additional information : </w:t>
      </w:r>
    </w:p>
    <w:p>
      <w:pPr/>
      <w:r>
        <w:rPr/>
        <w:t xml:space="preserve">Les revues de l'éditeur "Annual Reviews" ne permettent pas la soumission directe et fonctionnent par invitation. </w:t>
      </w:r>
      <w:r>
        <w:rPr>
          <w:i w:val="1"/>
          <w:iCs w:val="1"/>
        </w:rPr>
        <w:t xml:space="preserve">The Editorial Committees invite reviews on salient topics by highly qualified authors and assess submitted manuscripts for accuracy, rigor, and balance. (...) Annual Reviews articles are invited from experienced researchers. Invited Authors may coauthor the review with a colleague or colleagues, but the invitation is not transferrable; the Invited Author must be the principal author.</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25" TargetMode="External"/><Relationship Id="rId8" Type="http://schemas.openxmlformats.org/officeDocument/2006/relationships/hyperlink" Target="https://www.annualreviews.org/journal/ecolsys" TargetMode="External"/><Relationship Id="rId9" Type="http://schemas.openxmlformats.org/officeDocument/2006/relationships/hyperlink" Target="https://www.annualreviews.org/page/authors/general-information#ecolsy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2024-11-24T06:52:09+01:00</dcterms:created>
  <dcterms:modified xsi:type="dcterms:W3CDTF">2024-11-24T06:52:09+01:00</dcterms:modified>
</cp:coreProperties>
</file>

<file path=docProps/custom.xml><?xml version="1.0" encoding="utf-8"?>
<Properties xmlns="http://schemas.openxmlformats.org/officeDocument/2006/custom-properties" xmlns:vt="http://schemas.openxmlformats.org/officeDocument/2006/docPropsVTypes"/>
</file>