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Brazilian Journal of Infectious Diseases</w:t>
      </w:r>
      <w:bookmarkEnd w:id="1"/>
    </w:p>
    <w:p>
      <w:hyperlink r:id="rId7" w:history="1">
        <w:r>
          <w:rPr>
            <w:color w:val="#0000ff"/>
          </w:rPr>
          <w:t xml:space="preserve">https://ou-publier.cirad.fr/en/node/4579</w:t>
        </w:r>
      </w:hyperlink>
    </w:p>
    <w:p>
      <w:pPr/>
      <w:br/>
      <w:r>
        <w:rPr>
          <w:b w:val="1"/>
          <w:bCs w:val="1"/>
        </w:rPr>
        <w:t xml:space="preserve">Scientific publisher : </w:t>
      </w:r>
      <w:r>
        <w:rPr/>
        <w:t xml:space="preserve">SBI - Brazilian Society of Infectious Diseases (Brazil)</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https://www.bjid.org.br/</w:t>
        </w:r>
      </w:hyperlink>
      <w:br/>
      <w:r>
        <w:rPr>
          <w:b w:val="1"/>
          <w:bCs w:val="1"/>
        </w:rPr>
        <w:t xml:space="preserve">Information for authors : </w:t>
      </w:r>
      <w:hyperlink r:id="rId9" w:history="1">
        <w:r>
          <w:rPr>
            <w:color w:val="#0000ff"/>
          </w:rPr>
          <w:t xml:space="preserve">https://www.bjid.org.br/en-guia-autores</w:t>
        </w:r>
      </w:hyperlink>
      <w:br/>
      <w:br/>
      <w:r>
        <w:rPr>
          <w:b w:val="1"/>
          <w:bCs w:val="1"/>
        </w:rPr>
        <w:t xml:space="preserve">Présentation de la revue</w:t>
      </w:r>
      <w:br/>
      <w:r>
        <w:rPr>
          <w:b w:val="1"/>
          <w:bCs w:val="1"/>
        </w:rPr>
        <w:t xml:space="preserve">Original language : </w:t>
      </w:r>
    </w:p>
    <w:p>
      <w:pPr/>
      <w:r>
        <w:rPr>
          <w:i w:val="1"/>
          <w:iCs w:val="1"/>
        </w:rPr>
        <w:t xml:space="preserve">The Brazilian Journal of Infectious Diseases</w:t>
      </w:r>
      <w:r>
        <w:rPr/>
        <w:t xml:space="preserve"> is the official publication of the Brazilian Society of Infectious Diseases (SBI). It aims to publish relevant articles in the broadest sense on all aspects of microbiology, infectious diseases and immune response to infectious agents.</w:t>
      </w:r>
      <w:br/>
      <w:r>
        <w:rPr/>
        <w:t xml:space="preserve">The BJID is a bimonthly publication and one of the most influential journals in its field in Brazil and Latin America with a high impact factor. Since its inception it has garnered a growing share of the publishing market.</w:t>
      </w:r>
    </w:p>
    <w:p>
      <w:pPr/>
    </w:p>
    <w:p>
      <w:pPr/>
      <w:r>
        <w:rPr>
          <w:b w:val="1"/>
          <w:bCs w:val="1"/>
        </w:rPr>
        <w:t xml:space="preserve">Topics : </w:t>
      </w:r>
      <w:r>
        <w:rPr/>
        <w:t xml:space="preserve"/>
      </w:r>
      <w:br/>
      <w:r>
        <w:rPr/>
        <w:t xml:space="preserve">Human health</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BJID</w:t>
      </w:r>
      <w:br/>
      <w:r>
        <w:rPr>
          <w:b w:val="1"/>
          <w:bCs w:val="1"/>
        </w:rPr>
        <w:t xml:space="preserve">Abbreviated title (ISO) : </w:t>
      </w:r>
      <w:r>
        <w:rPr/>
        <w:t xml:space="preserve">Braz. J. Infect. Dis.</w:t>
      </w:r>
      <w:br/>
      <w:r>
        <w:rPr>
          <w:b w:val="1"/>
          <w:bCs w:val="1"/>
        </w:rPr>
        <w:t xml:space="preserve">ISSN : </w:t>
      </w:r>
      <w:r>
        <w:rPr/>
        <w:t xml:space="preserve">1413-8670 (ISSN-L); 1413-8670 (ISSN-Print); 1678-4391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Technical articles, Commentaries, Case studies, Letters, Minireviews</w:t>
      </w:r>
      <w:br/>
      <w:br/>
      <w:r>
        <w:rPr>
          <w:b w:val="1"/>
          <w:bCs w:val="1"/>
        </w:rPr>
        <w:t xml:space="preserve">Publishing costs : </w:t>
      </w:r>
      <w:r>
        <w:rPr/>
        <w:t xml:space="preserve">Yes</w:t>
      </w:r>
      <w:br/>
      <w:r>
        <w:rPr>
          <w:b w:val="1"/>
          <w:bCs w:val="1"/>
        </w:rPr>
        <w:t xml:space="preserve">Total publishing costs : </w:t>
      </w:r>
      <w:r>
        <w:rPr/>
        <w:t xml:space="preserve">1500 $ for Research and Review articles, and 600 $ for Case reports, Short communications and Letters. Pour les ciradiens, pas d'accord national pour cette revue (updated 07/02/2025)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79" TargetMode="External"/><Relationship Id="rId8" Type="http://schemas.openxmlformats.org/officeDocument/2006/relationships/hyperlink" Target="https://www.bjid.org.br/" TargetMode="External"/><Relationship Id="rId9" Type="http://schemas.openxmlformats.org/officeDocument/2006/relationships/hyperlink" Target="https://www.bjid.org.br/en-guia-autore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2025-09-27T02:50:34+02:00</dcterms:created>
  <dcterms:modified xsi:type="dcterms:W3CDTF">2025-09-27T02:50:34+02:00</dcterms:modified>
</cp:coreProperties>
</file>

<file path=docProps/custom.xml><?xml version="1.0" encoding="utf-8"?>
<Properties xmlns="http://schemas.openxmlformats.org/officeDocument/2006/custom-properties" xmlns:vt="http://schemas.openxmlformats.org/officeDocument/2006/docPropsVTypes"/>
</file>