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Applications in Plant Sciences</w:t>
      </w:r>
      <w:bookmarkEnd w:id="1"/>
    </w:p>
    <w:p>
      <w:hyperlink r:id="rId7" w:history="1">
        <w:r>
          <w:rPr>
            <w:color w:val="#0000ff"/>
          </w:rPr>
          <w:t xml:space="preserve">https://ou-publier.cirad.fr/en/node/4572</w:t>
        </w:r>
      </w:hyperlink>
    </w:p>
    <w:p>
      <w:pPr/>
      <w:br/>
      <w:r>
        <w:rPr>
          <w:b w:val="1"/>
          <w:bCs w:val="1"/>
        </w:rPr>
        <w:t xml:space="preserve">Scientific publisher : </w:t>
      </w:r>
      <w:r>
        <w:rPr/>
        <w:t xml:space="preserve">BSA - Botanical Society of America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https://bsapubs.onlinelibrary.wiley.com/loi/21680450</w:t>
        </w:r>
      </w:hyperlink>
      <w:br/>
      <w:r>
        <w:rPr>
          <w:b w:val="1"/>
          <w:bCs w:val="1"/>
        </w:rPr>
        <w:t xml:space="preserve">Information for authors : </w:t>
      </w:r>
      <w:hyperlink r:id="rId9" w:history="1">
        <w:r>
          <w:rPr>
            <w:color w:val="#0000ff"/>
          </w:rPr>
          <w:t xml:space="preserve">https://bsapubs.onlinelibrary.wiley.com/hub/journal/21680450/homepage/forauthors</w:t>
        </w:r>
      </w:hyperlink>
      <w:br/>
      <w:r>
        <w:rPr>
          <w:b w:val="1"/>
          <w:bCs w:val="1"/>
        </w:rPr>
        <w:t xml:space="preserve">Other link : </w:t>
      </w:r>
      <w:hyperlink r:id="rId10" w:history="1">
        <w:r>
          <w:rPr>
            <w:color w:val="#0000ff"/>
          </w:rPr>
          <w:t xml:space="preserve">https://cms.botany.org/home/publications.html</w:t>
        </w:r>
      </w:hyperlink>
      <w:br/>
      <w:br/>
      <w:r>
        <w:rPr>
          <w:b w:val="1"/>
          <w:bCs w:val="1"/>
        </w:rPr>
        <w:t xml:space="preserve">Présentation de la revue</w:t>
      </w:r>
      <w:br/>
      <w:r>
        <w:rPr>
          <w:b w:val="1"/>
          <w:bCs w:val="1"/>
        </w:rPr>
        <w:t xml:space="preserve">Original language : </w:t>
      </w:r>
    </w:p>
    <w:p>
      <w:pPr/>
      <w:r>
        <w:rPr/>
        <w:t xml:space="preserve">The journal promotes the rapid dissemination of newly developed, innovative tools and protocols in all areas of the plant sciences, including genetics, structure, function, development, evolution, systematics, and ecology. APPS is a publication of the Botanical Society of America, originating in 2009 as the American Journal of Botany's online-only section, AJB Primer Notes &amp; Protocols in the Plant Sciences.</w:t>
      </w:r>
      <w:br/>
      <w:r>
        <w:rPr/>
        <w:t xml:space="preserve">Types of papers:</w:t>
      </w:r>
      <w:br/>
      <w:r>
        <w:rPr/>
        <w:t xml:space="preserve">1) Protocol Notes (max 2500 mots de texte) describe new methods and technological advancements for the visualization or quantification of biological information; 2) Software Notes (max 3500 mots de texte) 3) Genomic Resources Notes (max 3000 mots de texte) characterize the development and demonstrate the usefulness of newly developed genomic resources, including transcriptomes; 4) Application Articles (max 5000 mots de texte) illustrate the application of a new protocol, method, or software application within the context of a larger study; 5) Review Articles evaluate available techniques, methods, or protocols within any area of the plant sciences, providing a summary of advantages and disadvantages of the techniques that are reviewed, and 6) Primer Notes (max 1200 mots de texte) report novel genetic markers within a taxon or taxa with evidence of wide applicability.</w:t>
      </w:r>
    </w:p>
    <w:p>
      <w:pPr/>
    </w:p>
    <w:p>
      <w:pPr/>
      <w:r>
        <w:rPr>
          <w:b w:val="1"/>
          <w:bCs w:val="1"/>
        </w:rPr>
        <w:t xml:space="preserve">Topics : </w:t>
      </w:r>
      <w:r>
        <w:rPr/>
        <w:t xml:space="preserve"/>
      </w:r>
      <w:br/>
      <w:r>
        <w:rPr/>
        <w:t xml:space="preserve">Plant ecology</w:t>
      </w:r>
      <w:br/>
      <w:r>
        <w:rPr/>
        <w:t xml:space="preserve">Plant biology</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AJB Primer Notes &amp; Protocols</w:t>
      </w:r>
      <w:br/>
      <w:r>
        <w:rPr>
          <w:b w:val="1"/>
          <w:bCs w:val="1"/>
        </w:rPr>
        <w:t xml:space="preserve">Abbreviated title (ISO) : </w:t>
      </w:r>
      <w:r>
        <w:rPr/>
        <w:t xml:space="preserve">Appl Plant Sci</w:t>
      </w:r>
      <w:br/>
      <w:r>
        <w:rPr>
          <w:b w:val="1"/>
          <w:bCs w:val="1"/>
        </w:rPr>
        <w:t xml:space="preserve">ISSN : </w:t>
      </w:r>
      <w:r>
        <w:rPr/>
        <w:t xml:space="preserve">2168-0450 (ISSN-L); 2168-0450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Technical articles, Software papers</w:t>
      </w:r>
      <w:br/>
      <w:br/>
      <w:r>
        <w:rPr>
          <w:b w:val="1"/>
          <w:bCs w:val="1"/>
        </w:rPr>
        <w:t xml:space="preserve">Publishing costs : </w:t>
      </w:r>
      <w:r>
        <w:rPr/>
        <w:t xml:space="preserve">Yes</w:t>
      </w:r>
      <w:br/>
      <w:r>
        <w:rPr>
          <w:b w:val="1"/>
          <w:bCs w:val="1"/>
        </w:rPr>
        <w:t xml:space="preserve">Total publishing costs : </w:t>
      </w:r>
      <w:r>
        <w:rPr/>
        <w:t xml:space="preserve">1760 € (for non-members) (updated 02/07/2024)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https://bsapubs.onlinelibrary.wiley.com/hub/journal/21680450/homepage/forauthors#epec</w:t>
        </w:r>
      </w:hyperlink>
      <w:br/>
      <w:br/>
      <w:r>
        <w:rPr/>
        <w:t xml:space="preserve">Updated on </w:t>
      </w:r>
      <w:r>
        <w:rPr/>
        <w:t xml:space="preserve">02/07/2024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72" TargetMode="External"/><Relationship Id="rId8" Type="http://schemas.openxmlformats.org/officeDocument/2006/relationships/hyperlink" Target="https://bsapubs.onlinelibrary.wiley.com/loi/21680450" TargetMode="External"/><Relationship Id="rId9" Type="http://schemas.openxmlformats.org/officeDocument/2006/relationships/hyperlink" Target="https://bsapubs.onlinelibrary.wiley.com/hub/journal/21680450/homepage/forauthors" TargetMode="External"/><Relationship Id="rId10" Type="http://schemas.openxmlformats.org/officeDocument/2006/relationships/hyperlink" Target="https://cms.botany.org/home/publications.html" TargetMode="External"/><Relationship Id="rId11" Type="http://schemas.openxmlformats.org/officeDocument/2006/relationships/hyperlink" Target="https://bsapubs.onlinelibrary.wiley.com/hub/journal/21680450/homepage/forauthors#epec"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2025-09-27T14:27:52+02:00</dcterms:created>
  <dcterms:modified xsi:type="dcterms:W3CDTF">2025-09-27T14:27:52+02:00</dcterms:modified>
</cp:coreProperties>
</file>

<file path=docProps/custom.xml><?xml version="1.0" encoding="utf-8"?>
<Properties xmlns="http://schemas.openxmlformats.org/officeDocument/2006/custom-properties" xmlns:vt="http://schemas.openxmlformats.org/officeDocument/2006/docPropsVTypes"/>
</file>