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for Parasitology: Parasites and Wildlife</w:t>
      </w:r>
      <w:bookmarkEnd w:id="1"/>
    </w:p>
    <w:p>
      <w:hyperlink r:id="rId7" w:history="1">
        <w:r>
          <w:rPr>
            <w:color w:val="#0000ff"/>
          </w:rPr>
          <w:t xml:space="preserve">https://ou-publier.cirad.fr/en/node/4516</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http://www.journals.elsevier.com/international-journal-for-parasitology-parasites-and-wildlife/</w:t>
        </w:r>
      </w:hyperlink>
      <w:br/>
      <w:r>
        <w:rPr>
          <w:b w:val="1"/>
          <w:bCs w:val="1"/>
        </w:rPr>
        <w:t xml:space="preserve">Information for authors : </w:t>
      </w:r>
      <w:hyperlink r:id="rId9" w:history="1">
        <w:r>
          <w:rPr>
            <w:color w:val="#0000ff"/>
          </w:rPr>
          <w:t xml:space="preserve">http://www.elsevier.com/journals/international-journal-for-parasitology-parasites-and-wildlife/2213-2244/guide-for-authors</w:t>
        </w:r>
      </w:hyperlink>
      <w:br/>
      <w:br/>
      <w:r>
        <w:rPr>
          <w:b w:val="1"/>
          <w:bCs w:val="1"/>
        </w:rPr>
        <w:t xml:space="preserve">Présentation de la revue</w:t>
      </w:r>
      <w:br/>
      <w:r>
        <w:rPr>
          <w:b w:val="1"/>
          <w:bCs w:val="1"/>
        </w:rPr>
        <w:t xml:space="preserve">Original language : </w:t>
      </w:r>
    </w:p>
    <w:p>
      <w:pPr/>
      <w:r>
        <w:rPr/>
        <w:t xml:space="preserve">The Journal publishes the results of original research on parasites of all wildlife, invertebrate and vertebrate. This includes free-ranging, wild populations, as well as captive wildlife, semi-domesticated species (e.g. reindeer) and farmed populations of recently domesticated or wild-captured species (e.g. cultured fishes). Articles on all aspects of wildlife parasitology are welcomed including taxonomy, biodiversity and distribution, ecology and epidemiology, population biology and host-parasite relationships. The impact of parasites on the health and conservation of wildlife is seen as an important area covered by the journal especially the potential role of environmental factors, for example climate. Also important to the journal is 'one health' and the nature of interactions between wildlife, people and domestic animals, including disease emergence and zoonoses.</w:t>
      </w:r>
      <w:br/>
      <w:r>
        <w:rPr/>
        <w:t xml:space="preserve">Le premier numéro de cette revue a été publié en 2012.</w:t>
      </w:r>
    </w:p>
    <w:p>
      <w:pPr/>
    </w:p>
    <w:p>
      <w:pPr/>
      <w:r>
        <w:rPr>
          <w:b w:val="1"/>
          <w:bCs w:val="1"/>
        </w:rPr>
        <w:t xml:space="preserve">Topics : </w:t>
      </w:r>
      <w:r>
        <w:rPr/>
        <w:t xml:space="preserve"/>
      </w:r>
      <w:br/>
      <w:r>
        <w:rPr/>
        <w:t xml:space="preserve">Aquaculture and fisheries</w:t>
      </w:r>
      <w:br/>
      <w:r>
        <w:rPr/>
        <w:t xml:space="preserve">Wildlife</w:t>
      </w:r>
      <w:br/>
      <w:r>
        <w:rPr/>
        <w:t xml:space="preserve">Livestock supply chains</w:t>
      </w:r>
      <w:br/>
      <w:r>
        <w:rPr/>
        <w:t xml:space="preserve">Diseases, pathogens, control</w:t>
      </w:r>
      <w:br/>
      <w:r>
        <w:rPr/>
        <w:t xml:space="preserve">World health, public health</w:t>
      </w:r>
      <w:br/>
      <w:r>
        <w:rPr/>
        <w:t xml:space="preserve">Human health</w:t>
      </w:r>
      <w:br/>
      <w:r>
        <w:rPr/>
        <w:t xml:space="preserve">Parasitology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2213-2244 (ISSN-L); 2213-2244 (ISSN-Electronic)</w:t>
      </w:r>
      <w:br/>
      <w:r>
        <w:rPr>
          <w:b w:val="1"/>
          <w:bCs w:val="1"/>
        </w:rPr>
        <w:t xml:space="preserve">Frequency : </w:t>
      </w:r>
      <w:r>
        <w:rPr/>
        <w:t xml:space="preserve">Continual</w:t>
      </w:r>
      <w:br/>
    </w:p>
    <w:p>
      <w:pP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Yes</w:t>
      </w:r>
      <w:br/>
      <w:r>
        <w:rPr>
          <w:b w:val="1"/>
          <w:bCs w:val="1"/>
        </w:rPr>
        <w:t xml:space="preserve">Total publishing costs : </w:t>
      </w:r>
      <w:r>
        <w:rPr/>
        <w:t xml:space="preserve">1838 $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28/07/2022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16" TargetMode="External"/><Relationship Id="rId8" Type="http://schemas.openxmlformats.org/officeDocument/2006/relationships/hyperlink" Target="http://www.journals.elsevier.com/international-journal-for-parasitology-parasites-and-wildlife/" TargetMode="External"/><Relationship Id="rId9" Type="http://schemas.openxmlformats.org/officeDocument/2006/relationships/hyperlink" Target="http://www.elsevier.com/journals/international-journal-for-parasitology-parasites-and-wildlife/2213-2244/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2024-11-23T06:38:45+01:00</dcterms:created>
  <dcterms:modified xsi:type="dcterms:W3CDTF">2024-11-23T06:38:45+01:00</dcterms:modified>
</cp:coreProperties>
</file>

<file path=docProps/custom.xml><?xml version="1.0" encoding="utf-8"?>
<Properties xmlns="http://schemas.openxmlformats.org/officeDocument/2006/custom-properties" xmlns:vt="http://schemas.openxmlformats.org/officeDocument/2006/docPropsVTypes"/>
</file>