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OEPP</w:t>
      </w:r>
      <w:bookmarkEnd w:id="1"/>
    </w:p>
    <w:p>
      <w:hyperlink r:id="rId7" w:history="1">
        <w:r>
          <w:rPr>
            <w:color w:val="#0000ff"/>
          </w:rPr>
          <w:t xml:space="preserve">https://ou-publier.cirad.fr/en/node/4351</w:t>
        </w:r>
      </w:hyperlink>
    </w:p>
    <w:p>
      <w:pPr/>
      <w:br/>
      <w:r>
        <w:rPr>
          <w:b w:val="1"/>
          <w:bCs w:val="1"/>
        </w:rPr>
        <w:t xml:space="preserve">Scientific publisher : </w:t>
      </w:r>
      <w:r>
        <w:rPr/>
        <w:t xml:space="preserve">EPPO - European and Mediterranean Plant Protection Organization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http://onlinelibrary.wiley.com/journal/10.1111/%28ISSN%291365-2338</w:t>
        </w:r>
      </w:hyperlink>
      <w:br/>
      <w:r>
        <w:rPr>
          <w:b w:val="1"/>
          <w:bCs w:val="1"/>
        </w:rPr>
        <w:t xml:space="preserve">Information for authors : </w:t>
      </w:r>
      <w:hyperlink r:id="rId9" w:history="1">
        <w:r>
          <w:rPr>
            <w:color w:val="#0000ff"/>
          </w:rPr>
          <w:t xml:space="preserve">http://onlinelibrary.wiley.com/journal/10.1111/%28ISSN%291365-2338/homepage/ForAuthors.html</w:t>
        </w:r>
      </w:hyperlink>
      <w:br/>
      <w:r>
        <w:rPr>
          <w:b w:val="1"/>
          <w:bCs w:val="1"/>
        </w:rPr>
        <w:t xml:space="preserve">Other link : </w:t>
      </w:r>
      <w:hyperlink r:id="rId10" w:history="1">
        <w:r>
          <w:rPr>
            <w:color w:val="#0000ff"/>
          </w:rPr>
          <w:t xml:space="preserve">http://www.eppo.int/PUBLICATIONS/bulletin/bulletin.htm</w:t>
        </w:r>
      </w:hyperlink>
      <w:br/>
      <w:br/>
      <w:r>
        <w:rPr>
          <w:b w:val="1"/>
          <w:bCs w:val="1"/>
        </w:rPr>
        <w:t xml:space="preserve">Présentation de la revue</w:t>
      </w:r>
      <w:br/>
      <w:r>
        <w:rPr>
          <w:b w:val="1"/>
          <w:bCs w:val="1"/>
        </w:rPr>
        <w:t xml:space="preserve">Original language : </w:t>
      </w:r>
    </w:p>
    <w:p>
      <w:pPr/>
      <w:r>
        <w:rPr>
          <w:i w:val="1"/>
          <w:iCs w:val="1"/>
        </w:rPr>
        <w:t xml:space="preserve">EPPO Bulletin</w:t>
      </w:r>
      <w:r>
        <w:rPr/>
        <w:t xml:space="preserve"> is the official publication of the European and Mediterranean Plant Protection Organization. It publishes papers on all aspects of plant protection, but in particular on the regulatory aspects which are of special concern to National Plant Protection Organizations (NPPOs). Plant protection in this context covers plant health and effective and sustainable control of plant pests (in particular pests recommended for regulation). The EPPO Bulletin is especially interested in articles which provide practical guidance to NPPOs. If you are considering whether to submit an article to the EPPO Bulletin it is possible to submit a title or abstract and ask us whether the subject is within the scope of the Bulletin.</w:t>
      </w:r>
      <w:br/>
      <w:r>
        <w:rPr/>
        <w:t xml:space="preserve">Papers are published in English and French, with summaries also in Russian.</w:t>
      </w:r>
      <w:br/>
      <w:r>
        <w:rPr/>
        <w:t xml:space="preserve">Keywords : agriculture, biological control, botany, crop protection, applied ecology, fungicides, insecticides, pesticides, phytosanitary regulations, plant pests, plant protection</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EPPO Bulletin</w:t>
      </w:r>
      <w:br/>
      <w:r>
        <w:rPr>
          <w:b w:val="1"/>
          <w:bCs w:val="1"/>
        </w:rPr>
        <w:t xml:space="preserve">Abbreviated title (ISO) : </w:t>
      </w:r>
      <w:r>
        <w:rPr/>
        <w:t xml:space="preserve">Bull. OEPP</w:t>
      </w:r>
      <w:br/>
      <w:r>
        <w:rPr>
          <w:b w:val="1"/>
          <w:bCs w:val="1"/>
        </w:rPr>
        <w:t xml:space="preserve">ISSN : </w:t>
      </w:r>
      <w:r>
        <w:rPr/>
        <w:t xml:space="preserve">0250-8052 (ISSN-L); 0250-8052 (ISSN-Print); 1365-2338 (ISSN-Electronic)</w:t>
      </w:r>
      <w:br/>
      <w:r>
        <w:rPr>
          <w:b w:val="1"/>
          <w:bCs w:val="1"/>
        </w:rPr>
        <w:t xml:space="preserve">Frequency : </w:t>
      </w:r>
      <w:r>
        <w:rPr/>
        <w:t xml:space="preserve">3 issues/year (Four-monthly)</w:t>
      </w:r>
      <w:br/>
      <w:r>
        <w:rPr>
          <w:b w:val="1"/>
          <w:bCs w:val="1"/>
        </w:rPr>
        <w:t xml:space="preserve">Additional information : </w:t>
      </w:r>
    </w:p>
    <w:p>
      <w:pPr/>
      <w:r>
        <w:rPr/>
        <w:t xml:space="preserve">Accès libre aux articles pour les pays du sud via AGORA (FAO) et OARE (UNEP).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2630 € (updated 16/12/2024)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51" TargetMode="External"/><Relationship Id="rId8" Type="http://schemas.openxmlformats.org/officeDocument/2006/relationships/hyperlink" Target="http://onlinelibrary.wiley.com/journal/10.1111/%28ISSN%291365-2338" TargetMode="External"/><Relationship Id="rId9" Type="http://schemas.openxmlformats.org/officeDocument/2006/relationships/hyperlink" Target="http://onlinelibrary.wiley.com/journal/10.1111/%28ISSN%291365-2338/homepage/ForAuthors.html" TargetMode="External"/><Relationship Id="rId10" Type="http://schemas.openxmlformats.org/officeDocument/2006/relationships/hyperlink" Target="http://www.eppo.int/PUBLICATIONS/bulletin/bulletin.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2025-09-27T03:12:52+02:00</dcterms:created>
  <dcterms:modified xsi:type="dcterms:W3CDTF">2025-09-27T03:12:52+02:00</dcterms:modified>
</cp:coreProperties>
</file>

<file path=docProps/custom.xml><?xml version="1.0" encoding="utf-8"?>
<Properties xmlns="http://schemas.openxmlformats.org/officeDocument/2006/custom-properties" xmlns:vt="http://schemas.openxmlformats.org/officeDocument/2006/docPropsVTypes"/>
</file>